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4" w:rsidRDefault="00080D54" w:rsidP="00FC5A26">
      <w:pPr>
        <w:pStyle w:val="Default"/>
        <w:spacing w:after="12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Sorocaba, 29 de junho de 2020.</w:t>
      </w:r>
    </w:p>
    <w:p w:rsidR="00080D54" w:rsidRPr="00080D54" w:rsidRDefault="00080D54" w:rsidP="00FC5A26">
      <w:pPr>
        <w:pStyle w:val="Default"/>
        <w:spacing w:after="12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NOTA TÉCNICA nº </w:t>
      </w:r>
      <w:r w:rsidR="00F373A5" w:rsidRPr="00080D54">
        <w:rPr>
          <w:b/>
          <w:bCs/>
          <w:sz w:val="22"/>
          <w:szCs w:val="22"/>
        </w:rPr>
        <w:t>1</w:t>
      </w:r>
    </w:p>
    <w:p w:rsidR="00080D54" w:rsidRDefault="00080D54" w:rsidP="00BB2A71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373A5" w:rsidRPr="00080D54" w:rsidRDefault="00F373A5" w:rsidP="00FC5A26">
      <w:pPr>
        <w:pStyle w:val="Default"/>
        <w:spacing w:after="120" w:line="276" w:lineRule="auto"/>
        <w:rPr>
          <w:sz w:val="22"/>
          <w:szCs w:val="22"/>
        </w:rPr>
      </w:pPr>
      <w:r w:rsidRPr="00080D54">
        <w:rPr>
          <w:b/>
          <w:bCs/>
          <w:sz w:val="22"/>
          <w:szCs w:val="22"/>
        </w:rPr>
        <w:t xml:space="preserve">Ref.: Orientações e procedimentos para a realização de reuniões não presenciais </w:t>
      </w:r>
    </w:p>
    <w:p w:rsidR="00080D54" w:rsidRDefault="00080D54" w:rsidP="00BB2A71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373A5" w:rsidRPr="00080D54" w:rsidRDefault="00F373A5" w:rsidP="00FC5A26">
      <w:pPr>
        <w:pStyle w:val="Default"/>
        <w:spacing w:after="120" w:line="276" w:lineRule="auto"/>
        <w:rPr>
          <w:sz w:val="22"/>
          <w:szCs w:val="22"/>
        </w:rPr>
      </w:pPr>
      <w:r w:rsidRPr="00080D54">
        <w:rPr>
          <w:b/>
          <w:bCs/>
          <w:sz w:val="22"/>
          <w:szCs w:val="22"/>
        </w:rPr>
        <w:t xml:space="preserve">1. INTRODUÇÃO </w:t>
      </w:r>
    </w:p>
    <w:p w:rsidR="00F373A5" w:rsidRPr="00080D54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Este documento tem por objetivo atender ao previsto no Parágrafo Único</w:t>
      </w:r>
      <w:r w:rsidR="00FC5A26">
        <w:rPr>
          <w:sz w:val="22"/>
          <w:szCs w:val="22"/>
        </w:rPr>
        <w:t>,</w:t>
      </w:r>
      <w:r w:rsidRPr="00080D54">
        <w:rPr>
          <w:sz w:val="22"/>
          <w:szCs w:val="22"/>
        </w:rPr>
        <w:t xml:space="preserve"> do artigo 4º</w:t>
      </w:r>
      <w:r w:rsidR="00FC5A26">
        <w:rPr>
          <w:sz w:val="22"/>
          <w:szCs w:val="22"/>
        </w:rPr>
        <w:t xml:space="preserve">, da Deliberação </w:t>
      </w:r>
      <w:r w:rsidR="00FC5A26">
        <w:rPr>
          <w:i/>
          <w:iCs/>
          <w:sz w:val="22"/>
          <w:szCs w:val="22"/>
        </w:rPr>
        <w:t>’A</w:t>
      </w:r>
      <w:r w:rsidRPr="00080D54">
        <w:rPr>
          <w:i/>
          <w:iCs/>
          <w:sz w:val="22"/>
          <w:szCs w:val="22"/>
        </w:rPr>
        <w:t>d Referendum</w:t>
      </w:r>
      <w:r w:rsidR="00FC5A26">
        <w:rPr>
          <w:i/>
          <w:iCs/>
          <w:sz w:val="22"/>
          <w:szCs w:val="22"/>
        </w:rPr>
        <w:t>’</w:t>
      </w:r>
      <w:r w:rsidRPr="00FC5A26">
        <w:rPr>
          <w:iCs/>
          <w:sz w:val="22"/>
          <w:szCs w:val="22"/>
        </w:rPr>
        <w:t xml:space="preserve"> </w:t>
      </w:r>
      <w:r w:rsidR="00FC5A26" w:rsidRPr="00FC5A26">
        <w:rPr>
          <w:iCs/>
          <w:sz w:val="22"/>
          <w:szCs w:val="22"/>
        </w:rPr>
        <w:t>CBH-SMT</w:t>
      </w:r>
      <w:r w:rsidRPr="00FC5A26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nº </w:t>
      </w:r>
      <w:r w:rsidR="00FC5A26">
        <w:rPr>
          <w:sz w:val="22"/>
          <w:szCs w:val="22"/>
        </w:rPr>
        <w:t>4</w:t>
      </w:r>
      <w:r w:rsidRPr="00080D54">
        <w:rPr>
          <w:sz w:val="22"/>
          <w:szCs w:val="22"/>
        </w:rPr>
        <w:t>1</w:t>
      </w:r>
      <w:r w:rsidR="00FC5A26">
        <w:rPr>
          <w:sz w:val="22"/>
          <w:szCs w:val="22"/>
        </w:rPr>
        <w:t>0</w:t>
      </w:r>
      <w:r w:rsidRPr="00080D54">
        <w:rPr>
          <w:sz w:val="22"/>
          <w:szCs w:val="22"/>
        </w:rPr>
        <w:t>, de 2</w:t>
      </w:r>
      <w:r w:rsidR="00FC5A26">
        <w:rPr>
          <w:sz w:val="22"/>
          <w:szCs w:val="22"/>
        </w:rPr>
        <w:t>6</w:t>
      </w:r>
      <w:r w:rsidRPr="00080D54">
        <w:rPr>
          <w:sz w:val="22"/>
          <w:szCs w:val="22"/>
        </w:rPr>
        <w:t>/0</w:t>
      </w:r>
      <w:r w:rsidR="00FC5A26">
        <w:rPr>
          <w:sz w:val="22"/>
          <w:szCs w:val="22"/>
        </w:rPr>
        <w:t>6</w:t>
      </w:r>
      <w:r w:rsidRPr="00080D54">
        <w:rPr>
          <w:sz w:val="22"/>
          <w:szCs w:val="22"/>
        </w:rPr>
        <w:t xml:space="preserve">/2020, apresentando definições e orientações sobre a plataforma digital a ser utilizada e os procedimentos específicos a serem adotados para realização de reuniões e eventos não presenciais no âmbito do Comitê </w:t>
      </w:r>
      <w:r w:rsidR="00FC5A26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, regulamentada pela referida deliberação, em caráter excepcional, devido às medidas de contenção à pandemia de COVID-19. </w:t>
      </w:r>
    </w:p>
    <w:p w:rsidR="00F373A5" w:rsidRPr="00080D54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As orientações e os procedimentos dispostos nesta Nota Técnica têm por finalidade garantir o atendimento aos requisitos formais para a realização de reuniões relativos à convocação, ao envio de material, à elaboração de ata</w:t>
      </w:r>
      <w:r w:rsidR="006248F8">
        <w:rPr>
          <w:sz w:val="22"/>
          <w:szCs w:val="22"/>
        </w:rPr>
        <w:t xml:space="preserve"> e </w:t>
      </w:r>
      <w:r w:rsidRPr="00080D54">
        <w:rPr>
          <w:sz w:val="22"/>
          <w:szCs w:val="22"/>
        </w:rPr>
        <w:t>à aferição de quórum necessário para a sua abertura, estabelecidos no Estatuto do CBH-</w:t>
      </w:r>
      <w:r w:rsidR="00FC5A26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. </w:t>
      </w:r>
    </w:p>
    <w:p w:rsidR="00F373A5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Casos não previstos nesta Nota Técnica deverão ser equacionados pela Secretaria Executiva do C</w:t>
      </w:r>
      <w:r w:rsidR="006248F8">
        <w:rPr>
          <w:sz w:val="22"/>
          <w:szCs w:val="22"/>
        </w:rPr>
        <w:t>BH-SMT</w:t>
      </w:r>
      <w:r w:rsidRPr="00080D54">
        <w:rPr>
          <w:sz w:val="22"/>
          <w:szCs w:val="22"/>
        </w:rPr>
        <w:t xml:space="preserve">. </w:t>
      </w:r>
    </w:p>
    <w:p w:rsidR="00080D54" w:rsidRPr="00080D54" w:rsidRDefault="00080D54" w:rsidP="00FC5A26">
      <w:pPr>
        <w:pStyle w:val="Default"/>
        <w:spacing w:after="120" w:line="276" w:lineRule="auto"/>
        <w:jc w:val="both"/>
        <w:rPr>
          <w:sz w:val="22"/>
          <w:szCs w:val="22"/>
        </w:rPr>
      </w:pPr>
    </w:p>
    <w:p w:rsidR="00F373A5" w:rsidRPr="00080D54" w:rsidRDefault="00F373A5" w:rsidP="00FC5A26">
      <w:pPr>
        <w:pStyle w:val="Default"/>
        <w:spacing w:after="120" w:line="276" w:lineRule="auto"/>
        <w:rPr>
          <w:sz w:val="22"/>
          <w:szCs w:val="22"/>
        </w:rPr>
      </w:pPr>
      <w:r w:rsidRPr="00080D54">
        <w:rPr>
          <w:b/>
          <w:bCs/>
          <w:iCs/>
          <w:sz w:val="22"/>
          <w:szCs w:val="22"/>
        </w:rPr>
        <w:t xml:space="preserve">1.1. PLATAFORMA A SER UTILIZADA: GOOGLE MEET </w:t>
      </w:r>
    </w:p>
    <w:p w:rsidR="00F373A5" w:rsidRPr="00080D54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O </w:t>
      </w:r>
      <w:r w:rsidRPr="00080D54">
        <w:rPr>
          <w:i/>
          <w:iCs/>
          <w:sz w:val="22"/>
          <w:szCs w:val="22"/>
        </w:rPr>
        <w:t xml:space="preserve">Google </w:t>
      </w:r>
      <w:proofErr w:type="spellStart"/>
      <w:r w:rsidRPr="00080D54">
        <w:rPr>
          <w:i/>
          <w:iCs/>
          <w:sz w:val="22"/>
          <w:szCs w:val="22"/>
        </w:rPr>
        <w:t>Meet</w:t>
      </w:r>
      <w:proofErr w:type="spellEnd"/>
      <w:r w:rsidRPr="00080D54">
        <w:rPr>
          <w:i/>
          <w:iCs/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é uma plataforma de comunicação por videoconferência pertencente ao pacote de ferramentas </w:t>
      </w:r>
      <w:r w:rsidRPr="00080D54">
        <w:rPr>
          <w:i/>
          <w:iCs/>
          <w:sz w:val="22"/>
          <w:szCs w:val="22"/>
        </w:rPr>
        <w:t xml:space="preserve">G </w:t>
      </w:r>
      <w:proofErr w:type="spellStart"/>
      <w:r w:rsidRPr="00080D54">
        <w:rPr>
          <w:i/>
          <w:iCs/>
          <w:sz w:val="22"/>
          <w:szCs w:val="22"/>
        </w:rPr>
        <w:t>Suite</w:t>
      </w:r>
      <w:proofErr w:type="spellEnd"/>
      <w:r w:rsidRPr="00080D54">
        <w:rPr>
          <w:sz w:val="22"/>
          <w:szCs w:val="22"/>
        </w:rPr>
        <w:t xml:space="preserve">, da Google, já implantado na Agência da Bacia </w:t>
      </w:r>
      <w:r w:rsidR="008F510B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 e que permite acesso de pessoas não assinantes ao sistema, além de possibilitar a integração com outras soluções de videoconferência existentes. </w:t>
      </w:r>
    </w:p>
    <w:p w:rsidR="00F373A5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O termo “videoconferência” poderá ser utilizado como sinônimo de reunião ou evento não presencial, nos itens abaixo. </w:t>
      </w:r>
    </w:p>
    <w:p w:rsidR="00080D54" w:rsidRPr="00080D54" w:rsidRDefault="00080D54" w:rsidP="00FC5A26">
      <w:pPr>
        <w:pStyle w:val="Default"/>
        <w:spacing w:after="120" w:line="276" w:lineRule="auto"/>
        <w:jc w:val="both"/>
        <w:rPr>
          <w:sz w:val="22"/>
          <w:szCs w:val="22"/>
        </w:rPr>
      </w:pPr>
    </w:p>
    <w:p w:rsidR="00F373A5" w:rsidRPr="008F510B" w:rsidRDefault="00F373A5" w:rsidP="00FC5A26">
      <w:pPr>
        <w:pStyle w:val="Default"/>
        <w:spacing w:after="120" w:line="276" w:lineRule="auto"/>
        <w:rPr>
          <w:b/>
          <w:sz w:val="22"/>
          <w:szCs w:val="22"/>
        </w:rPr>
      </w:pPr>
      <w:r w:rsidRPr="008F510B">
        <w:rPr>
          <w:b/>
          <w:bCs/>
          <w:iCs/>
          <w:sz w:val="22"/>
          <w:szCs w:val="22"/>
        </w:rPr>
        <w:t xml:space="preserve">1.1.1. Características da plataforma Google </w:t>
      </w:r>
      <w:proofErr w:type="spellStart"/>
      <w:r w:rsidRPr="008F510B">
        <w:rPr>
          <w:b/>
          <w:bCs/>
          <w:iCs/>
          <w:sz w:val="22"/>
          <w:szCs w:val="22"/>
        </w:rPr>
        <w:t>Meet</w:t>
      </w:r>
      <w:proofErr w:type="spellEnd"/>
      <w:r w:rsidRPr="008F510B">
        <w:rPr>
          <w:b/>
          <w:bCs/>
          <w:iCs/>
          <w:sz w:val="22"/>
          <w:szCs w:val="22"/>
        </w:rPr>
        <w:t xml:space="preserve"> </w:t>
      </w:r>
    </w:p>
    <w:p w:rsidR="00F373A5" w:rsidRPr="00080D54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 plataforma </w:t>
      </w:r>
      <w:r w:rsidRPr="00080D54">
        <w:rPr>
          <w:i/>
          <w:iCs/>
          <w:sz w:val="22"/>
          <w:szCs w:val="22"/>
        </w:rPr>
        <w:t xml:space="preserve">Google </w:t>
      </w:r>
      <w:proofErr w:type="spellStart"/>
      <w:r w:rsidRPr="00080D54">
        <w:rPr>
          <w:i/>
          <w:iCs/>
          <w:sz w:val="22"/>
          <w:szCs w:val="22"/>
        </w:rPr>
        <w:t>Meet</w:t>
      </w:r>
      <w:proofErr w:type="spellEnd"/>
      <w:r w:rsidRPr="00080D54">
        <w:rPr>
          <w:i/>
          <w:iCs/>
          <w:sz w:val="22"/>
          <w:szCs w:val="22"/>
        </w:rPr>
        <w:t xml:space="preserve"> </w:t>
      </w:r>
      <w:r w:rsidRPr="00080D54">
        <w:rPr>
          <w:sz w:val="22"/>
          <w:szCs w:val="22"/>
        </w:rPr>
        <w:t>atende às exigências para realização de reuniões no âmbito do</w:t>
      </w:r>
      <w:r w:rsidR="008F510B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Comitê </w:t>
      </w:r>
      <w:r w:rsidR="008F510B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, apresentando as características abaixo: </w:t>
      </w:r>
    </w:p>
    <w:p w:rsidR="00F373A5" w:rsidRPr="00080D54" w:rsidRDefault="00F373A5" w:rsidP="007F1427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Geração de </w:t>
      </w:r>
      <w:r w:rsidRPr="00080D54">
        <w:rPr>
          <w:i/>
          <w:iCs/>
          <w:sz w:val="22"/>
          <w:szCs w:val="22"/>
        </w:rPr>
        <w:t xml:space="preserve">link </w:t>
      </w:r>
      <w:r w:rsidRPr="00080D54">
        <w:rPr>
          <w:sz w:val="22"/>
          <w:szCs w:val="22"/>
        </w:rPr>
        <w:t xml:space="preserve">pode ser realizada com antecedência; </w:t>
      </w:r>
    </w:p>
    <w:p w:rsidR="00F373A5" w:rsidRPr="00080D54" w:rsidRDefault="00F373A5" w:rsidP="007F1427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Limite de 250 participantes simultâneos; </w:t>
      </w:r>
    </w:p>
    <w:p w:rsidR="00F373A5" w:rsidRPr="00080D54" w:rsidRDefault="00F373A5" w:rsidP="007F1427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Duração ilimitada; </w:t>
      </w:r>
    </w:p>
    <w:p w:rsidR="00F373A5" w:rsidRPr="00080D54" w:rsidRDefault="00F373A5" w:rsidP="007F1427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Gravação ilimitada (incluindo mensagens do espaço de bate-papo/</w:t>
      </w:r>
      <w:r w:rsidRPr="00080D54">
        <w:rPr>
          <w:i/>
          <w:iCs/>
          <w:sz w:val="22"/>
          <w:szCs w:val="22"/>
        </w:rPr>
        <w:t>chat</w:t>
      </w:r>
      <w:r w:rsidRPr="00080D54">
        <w:rPr>
          <w:sz w:val="22"/>
          <w:szCs w:val="22"/>
        </w:rPr>
        <w:t xml:space="preserve">); </w:t>
      </w:r>
    </w:p>
    <w:p w:rsidR="00F373A5" w:rsidRPr="00080D54" w:rsidRDefault="00F373A5" w:rsidP="007F1427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Permite a projeção de apresentações e documentos (apresentação de tela); </w:t>
      </w:r>
    </w:p>
    <w:p w:rsidR="00F373A5" w:rsidRPr="00080D54" w:rsidRDefault="00F373A5" w:rsidP="007F1427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Geração de relatório de participação ao administrador do domínio; </w:t>
      </w:r>
    </w:p>
    <w:p w:rsidR="00F373A5" w:rsidRPr="008F510B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F510B">
        <w:rPr>
          <w:rFonts w:ascii="Times New Roman" w:hAnsi="Times New Roman" w:cs="Times New Roman"/>
          <w:color w:val="000000"/>
        </w:rPr>
        <w:t xml:space="preserve">Pode ser utilizada em conjunto com o Google Agenda; </w:t>
      </w:r>
    </w:p>
    <w:p w:rsidR="00F373A5" w:rsidRPr="008F510B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F510B">
        <w:rPr>
          <w:rFonts w:ascii="Times New Roman" w:hAnsi="Times New Roman" w:cs="Times New Roman"/>
          <w:color w:val="000000"/>
        </w:rPr>
        <w:lastRenderedPageBreak/>
        <w:t xml:space="preserve">Compatível com computadores de mesa, </w:t>
      </w:r>
      <w:r w:rsidRPr="008F510B">
        <w:rPr>
          <w:rFonts w:ascii="Times New Roman" w:hAnsi="Times New Roman" w:cs="Times New Roman"/>
          <w:i/>
          <w:iCs/>
          <w:color w:val="000000"/>
        </w:rPr>
        <w:t xml:space="preserve">notebooks </w:t>
      </w:r>
      <w:r w:rsidRPr="008F510B">
        <w:rPr>
          <w:rFonts w:ascii="Times New Roman" w:hAnsi="Times New Roman" w:cs="Times New Roman"/>
          <w:color w:val="000000"/>
        </w:rPr>
        <w:t xml:space="preserve">e </w:t>
      </w:r>
      <w:r w:rsidRPr="008F510B">
        <w:rPr>
          <w:rFonts w:ascii="Times New Roman" w:hAnsi="Times New Roman" w:cs="Times New Roman"/>
          <w:i/>
          <w:iCs/>
          <w:color w:val="000000"/>
        </w:rPr>
        <w:t xml:space="preserve">smartphones </w:t>
      </w:r>
      <w:r w:rsidRPr="008F510B">
        <w:rPr>
          <w:rFonts w:ascii="Times New Roman" w:hAnsi="Times New Roman" w:cs="Times New Roman"/>
          <w:color w:val="000000"/>
        </w:rPr>
        <w:t xml:space="preserve">(navegador ou aplicativo); </w:t>
      </w:r>
    </w:p>
    <w:p w:rsidR="00F373A5" w:rsidRPr="008F510B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F510B">
        <w:rPr>
          <w:rFonts w:ascii="Times New Roman" w:hAnsi="Times New Roman" w:cs="Times New Roman"/>
          <w:color w:val="000000"/>
        </w:rPr>
        <w:t xml:space="preserve">Compatível com qualquer navegador de internet; </w:t>
      </w:r>
    </w:p>
    <w:p w:rsidR="007F1427" w:rsidRDefault="007F1427" w:rsidP="007F1427">
      <w:pPr>
        <w:pStyle w:val="Default"/>
        <w:spacing w:line="276" w:lineRule="auto"/>
        <w:ind w:firstLine="1134"/>
        <w:jc w:val="both"/>
        <w:rPr>
          <w:sz w:val="22"/>
          <w:szCs w:val="22"/>
        </w:rPr>
      </w:pPr>
    </w:p>
    <w:p w:rsidR="00F373A5" w:rsidRPr="008F510B" w:rsidRDefault="00F373A5" w:rsidP="008F510B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F373A5">
        <w:rPr>
          <w:sz w:val="22"/>
          <w:szCs w:val="22"/>
        </w:rPr>
        <w:t xml:space="preserve">Em caso de dificuldade ou impossibilidade de uso da plataforma em questão, deve ser contatada, preferencialmente via e-mail, a Secretaria Executiva do Comitê </w:t>
      </w:r>
      <w:r w:rsidR="008F510B">
        <w:rPr>
          <w:sz w:val="22"/>
          <w:szCs w:val="22"/>
        </w:rPr>
        <w:t>SMT</w:t>
      </w:r>
      <w:r w:rsidRPr="00F373A5">
        <w:rPr>
          <w:sz w:val="22"/>
          <w:szCs w:val="22"/>
        </w:rPr>
        <w:t xml:space="preserve"> [se</w:t>
      </w:r>
      <w:r w:rsidR="008F510B">
        <w:rPr>
          <w:sz w:val="22"/>
          <w:szCs w:val="22"/>
        </w:rPr>
        <w:t>cretario</w:t>
      </w:r>
      <w:r w:rsidRPr="00F373A5">
        <w:rPr>
          <w:sz w:val="22"/>
          <w:szCs w:val="22"/>
        </w:rPr>
        <w:t>@</w:t>
      </w:r>
      <w:r w:rsidR="008F510B">
        <w:rPr>
          <w:sz w:val="22"/>
          <w:szCs w:val="22"/>
        </w:rPr>
        <w:t>agenciasmt.com.br</w:t>
      </w:r>
      <w:r w:rsidRPr="00F373A5">
        <w:rPr>
          <w:sz w:val="22"/>
          <w:szCs w:val="22"/>
        </w:rPr>
        <w:t xml:space="preserve">], que acionará o suporte de </w:t>
      </w:r>
      <w:r w:rsidR="008F510B">
        <w:rPr>
          <w:sz w:val="22"/>
          <w:szCs w:val="22"/>
        </w:rPr>
        <w:t>t</w:t>
      </w:r>
      <w:r w:rsidRPr="00F373A5">
        <w:rPr>
          <w:sz w:val="22"/>
          <w:szCs w:val="22"/>
        </w:rPr>
        <w:t xml:space="preserve">ecnologia de </w:t>
      </w:r>
      <w:r w:rsidR="008F510B">
        <w:rPr>
          <w:sz w:val="22"/>
          <w:szCs w:val="22"/>
        </w:rPr>
        <w:t>i</w:t>
      </w:r>
      <w:r w:rsidRPr="00F373A5">
        <w:rPr>
          <w:sz w:val="22"/>
          <w:szCs w:val="22"/>
        </w:rPr>
        <w:t xml:space="preserve">nformação da Agência da Bacia </w:t>
      </w:r>
      <w:r w:rsidR="008F510B">
        <w:rPr>
          <w:sz w:val="22"/>
          <w:szCs w:val="22"/>
        </w:rPr>
        <w:t>SMT</w:t>
      </w:r>
      <w:r w:rsidRPr="00F373A5">
        <w:rPr>
          <w:sz w:val="22"/>
          <w:szCs w:val="22"/>
        </w:rPr>
        <w:t xml:space="preserve">, para que seja fornecida solução pontual que permita a plena participação do solicitante à videoconferência. </w:t>
      </w:r>
    </w:p>
    <w:p w:rsidR="00FC5A26" w:rsidRPr="00F373A5" w:rsidRDefault="00FC5A26" w:rsidP="00080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73A5" w:rsidRPr="00F373A5" w:rsidRDefault="00F373A5" w:rsidP="007F1427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F373A5">
        <w:rPr>
          <w:b/>
          <w:bCs/>
          <w:iCs/>
          <w:sz w:val="22"/>
          <w:szCs w:val="22"/>
        </w:rPr>
        <w:t xml:space="preserve">2. ORIENTAÇÕES E PROCEDIMENTOS </w:t>
      </w:r>
    </w:p>
    <w:p w:rsidR="00F373A5" w:rsidRPr="00F373A5" w:rsidRDefault="00F373A5" w:rsidP="007F1427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F373A5">
        <w:rPr>
          <w:b/>
          <w:bCs/>
          <w:iCs/>
          <w:sz w:val="22"/>
          <w:szCs w:val="22"/>
        </w:rPr>
        <w:t xml:space="preserve">2.1. BOAS PRÁTICAS PARA A PARTICIPAÇÃO EM VIDEOCONFERÊNCIA </w:t>
      </w:r>
    </w:p>
    <w:p w:rsidR="00F373A5" w:rsidRPr="00F373A5" w:rsidRDefault="00F373A5" w:rsidP="007F1427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F373A5">
        <w:rPr>
          <w:sz w:val="22"/>
          <w:szCs w:val="22"/>
        </w:rPr>
        <w:t xml:space="preserve">Para um melhor andamento das videoconferências, os participantes deverão observar as seguintes orientações: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Buscar participar da videoconferência em local com menor nível de ruído e com iluminação adequada;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Solicitar às pessoas que compartilham o mesmo espaço que sejam discretos visando a não causarem prejuízos à sua participação na videoconferência;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Buscar familiarizar-se com equipamentos, periféricos e a plataforma de videoconferência que serão utilizados;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Testar antecipadamente o enquadramento da câmera e iluminação para melhorar a qualidade das imagens;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A participação na videoconferência poderá se dar por meio de computadores de mesa, </w:t>
      </w:r>
      <w:r w:rsidRPr="00F373A5">
        <w:rPr>
          <w:rFonts w:ascii="Times New Roman" w:hAnsi="Times New Roman" w:cs="Times New Roman"/>
          <w:i/>
          <w:color w:val="000000"/>
        </w:rPr>
        <w:t>notebooks</w:t>
      </w:r>
      <w:r w:rsidRPr="00F373A5">
        <w:rPr>
          <w:rFonts w:ascii="Times New Roman" w:hAnsi="Times New Roman" w:cs="Times New Roman"/>
          <w:color w:val="000000"/>
        </w:rPr>
        <w:t xml:space="preserve">, </w:t>
      </w:r>
      <w:r w:rsidRPr="00F373A5">
        <w:rPr>
          <w:rFonts w:ascii="Times New Roman" w:hAnsi="Times New Roman" w:cs="Times New Roman"/>
          <w:i/>
          <w:color w:val="000000"/>
        </w:rPr>
        <w:t>tablets</w:t>
      </w:r>
      <w:r w:rsidRPr="00F373A5">
        <w:rPr>
          <w:rFonts w:ascii="Times New Roman" w:hAnsi="Times New Roman" w:cs="Times New Roman"/>
          <w:color w:val="000000"/>
        </w:rPr>
        <w:t xml:space="preserve"> ou </w:t>
      </w:r>
      <w:r w:rsidRPr="00F373A5">
        <w:rPr>
          <w:rFonts w:ascii="Times New Roman" w:hAnsi="Times New Roman" w:cs="Times New Roman"/>
          <w:i/>
          <w:color w:val="000000"/>
        </w:rPr>
        <w:t>smartphones</w:t>
      </w:r>
      <w:r w:rsidRPr="00F373A5">
        <w:rPr>
          <w:rFonts w:ascii="Times New Roman" w:hAnsi="Times New Roman" w:cs="Times New Roman"/>
          <w:color w:val="000000"/>
        </w:rPr>
        <w:t xml:space="preserve">;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Solicita-se aos participantes, quando possível, que acessem a reunião com o e-mail institucional ou e-mail particular previamente cadastrado junto ao Comitê </w:t>
      </w:r>
      <w:r w:rsidR="00707D38">
        <w:rPr>
          <w:rFonts w:ascii="Times New Roman" w:hAnsi="Times New Roman" w:cs="Times New Roman"/>
          <w:color w:val="000000"/>
        </w:rPr>
        <w:t>SMT</w:t>
      </w:r>
      <w:r w:rsidRPr="00F373A5">
        <w:rPr>
          <w:rFonts w:ascii="Times New Roman" w:hAnsi="Times New Roman" w:cs="Times New Roman"/>
          <w:color w:val="000000"/>
        </w:rPr>
        <w:t xml:space="preserve"> para facilitar controle de frequência; </w:t>
      </w:r>
    </w:p>
    <w:p w:rsidR="00F373A5" w:rsidRPr="00F373A5" w:rsidRDefault="00F373A5" w:rsidP="007F14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373A5">
        <w:rPr>
          <w:rFonts w:ascii="Times New Roman" w:hAnsi="Times New Roman" w:cs="Times New Roman"/>
          <w:color w:val="000000"/>
        </w:rPr>
        <w:t xml:space="preserve">Solicita-se aos participantes conectarem-se e entrarem na videoconferência 10 (dez) minutos antes do horário de seu início visando a uma melhor organização dos trabalhos. </w:t>
      </w:r>
    </w:p>
    <w:p w:rsidR="00F373A5" w:rsidRPr="00F373A5" w:rsidRDefault="00F373A5" w:rsidP="00080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73A5" w:rsidRPr="00F373A5" w:rsidRDefault="00F373A5" w:rsidP="007F1427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F373A5">
        <w:rPr>
          <w:b/>
          <w:bCs/>
          <w:iCs/>
          <w:sz w:val="22"/>
          <w:szCs w:val="22"/>
        </w:rPr>
        <w:t xml:space="preserve">2.2. CONVOCAÇÃO DE VIDEOCONFERÊNCIA </w:t>
      </w:r>
    </w:p>
    <w:p w:rsidR="00F373A5" w:rsidRPr="00F373A5" w:rsidRDefault="00F373A5" w:rsidP="00707D38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F373A5">
        <w:rPr>
          <w:sz w:val="22"/>
          <w:szCs w:val="22"/>
        </w:rPr>
        <w:t xml:space="preserve">A convocação ou o convite para a videoconferência será encaminhada por e-mail aos membros e aos convidados juntamente com o link para ingresso na sala virtual. Para as reuniões </w:t>
      </w:r>
      <w:r w:rsidR="00707D38">
        <w:rPr>
          <w:sz w:val="22"/>
          <w:szCs w:val="22"/>
        </w:rPr>
        <w:t xml:space="preserve">plenárias </w:t>
      </w:r>
      <w:r w:rsidRPr="00F373A5">
        <w:rPr>
          <w:sz w:val="22"/>
          <w:szCs w:val="22"/>
        </w:rPr>
        <w:t>deve-se obedecer ao prazo regimental estabelecido pelo Artigo 1</w:t>
      </w:r>
      <w:r w:rsidR="00707D38">
        <w:rPr>
          <w:sz w:val="22"/>
          <w:szCs w:val="22"/>
        </w:rPr>
        <w:t>9</w:t>
      </w:r>
      <w:r w:rsidRPr="00F373A5">
        <w:rPr>
          <w:sz w:val="22"/>
          <w:szCs w:val="22"/>
        </w:rPr>
        <w:t>, do Estatuto do CBH-</w:t>
      </w:r>
      <w:r w:rsidR="00707D38">
        <w:rPr>
          <w:sz w:val="22"/>
          <w:szCs w:val="22"/>
        </w:rPr>
        <w:t xml:space="preserve">SMT. </w:t>
      </w:r>
      <w:r w:rsidRPr="00F373A5">
        <w:rPr>
          <w:sz w:val="22"/>
          <w:szCs w:val="22"/>
        </w:rPr>
        <w:t xml:space="preserve">Para outros eventos, os prazos serão estabelecidos pelas respectivas organizações. </w:t>
      </w:r>
    </w:p>
    <w:p w:rsidR="00542A69" w:rsidRPr="00080D54" w:rsidRDefault="00F373A5" w:rsidP="00707D38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F373A5">
        <w:rPr>
          <w:sz w:val="22"/>
          <w:szCs w:val="22"/>
        </w:rPr>
        <w:t>Considerando que todas as reuniões e os eventos do</w:t>
      </w:r>
      <w:r w:rsidR="00707D38">
        <w:rPr>
          <w:sz w:val="22"/>
          <w:szCs w:val="22"/>
        </w:rPr>
        <w:t xml:space="preserve"> </w:t>
      </w:r>
      <w:r w:rsidRPr="00F373A5">
        <w:rPr>
          <w:sz w:val="22"/>
          <w:szCs w:val="22"/>
        </w:rPr>
        <w:t>C</w:t>
      </w:r>
      <w:r w:rsidR="00707D38">
        <w:rPr>
          <w:sz w:val="22"/>
          <w:szCs w:val="22"/>
        </w:rPr>
        <w:t xml:space="preserve">BH-SMT </w:t>
      </w:r>
      <w:r w:rsidRPr="00F373A5">
        <w:rPr>
          <w:sz w:val="22"/>
          <w:szCs w:val="22"/>
        </w:rPr>
        <w:t xml:space="preserve">são públicos, o </w:t>
      </w:r>
      <w:r w:rsidRPr="00F373A5">
        <w:rPr>
          <w:i/>
          <w:sz w:val="22"/>
          <w:szCs w:val="22"/>
        </w:rPr>
        <w:t>link</w:t>
      </w:r>
      <w:r w:rsidRPr="00F373A5">
        <w:rPr>
          <w:sz w:val="22"/>
          <w:szCs w:val="22"/>
        </w:rPr>
        <w:t xml:space="preserve"> para participação na videoconferência será disponibilizado no site d</w:t>
      </w:r>
      <w:r w:rsidR="00707D38">
        <w:rPr>
          <w:sz w:val="22"/>
          <w:szCs w:val="22"/>
        </w:rPr>
        <w:t>a Agência SMT e na página do CBH-SMT no SIGRH, seção “Agenda”,</w:t>
      </w:r>
      <w:r w:rsidRPr="00F373A5">
        <w:rPr>
          <w:sz w:val="22"/>
          <w:szCs w:val="22"/>
        </w:rPr>
        <w:t xml:space="preserve"> para os convidados e demais interessados. </w:t>
      </w:r>
      <w:r w:rsidRPr="00080D54">
        <w:rPr>
          <w:sz w:val="22"/>
          <w:szCs w:val="22"/>
        </w:rPr>
        <w:t xml:space="preserve">Esse </w:t>
      </w:r>
      <w:r w:rsidRPr="00707D38">
        <w:rPr>
          <w:i/>
          <w:sz w:val="22"/>
          <w:szCs w:val="22"/>
        </w:rPr>
        <w:t>link</w:t>
      </w:r>
      <w:r w:rsidRPr="00707D38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>deverá ser gerado pel</w:t>
      </w:r>
      <w:r w:rsidRPr="00707D38">
        <w:rPr>
          <w:sz w:val="22"/>
          <w:szCs w:val="22"/>
        </w:rPr>
        <w:t>a</w:t>
      </w:r>
      <w:r w:rsidRPr="00080D54">
        <w:rPr>
          <w:sz w:val="22"/>
          <w:szCs w:val="22"/>
        </w:rPr>
        <w:t xml:space="preserve"> SE/</w:t>
      </w:r>
      <w:r w:rsidR="00707D38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 ou da Câmara Técnica responsável pela videoconferência.</w:t>
      </w:r>
    </w:p>
    <w:p w:rsidR="00F373A5" w:rsidRPr="00080D54" w:rsidRDefault="00F373A5" w:rsidP="00707D38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lastRenderedPageBreak/>
        <w:t xml:space="preserve">Na convocação, deverá constar mensagem orientando para que se algum participante tenha dificuldade ou não esteja familiarizado com a tecnologia de participação em videoconferência, poderá enviar </w:t>
      </w:r>
      <w:r w:rsidRPr="00707D38">
        <w:rPr>
          <w:sz w:val="22"/>
          <w:szCs w:val="22"/>
        </w:rPr>
        <w:t xml:space="preserve">e-mail </w:t>
      </w:r>
      <w:r w:rsidRPr="00080D54">
        <w:rPr>
          <w:sz w:val="22"/>
          <w:szCs w:val="22"/>
        </w:rPr>
        <w:t xml:space="preserve">para a Secretaria Executiva, ou fazer contato telefônico, solicitando apoio. A equipe da Agência </w:t>
      </w:r>
      <w:r w:rsidR="00707D38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 entrará em contato para sanar as dúvidas. Recomenda-se que o contato seja feito com antecedência. </w:t>
      </w:r>
    </w:p>
    <w:p w:rsidR="00F373A5" w:rsidRPr="00080D54" w:rsidRDefault="00F373A5" w:rsidP="00707D38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No texto da convocação deverá constar mensagem sobre gravação da reunião, nos seguintes termos: “A videoconferência poderá ter o áudio, vídeo e mensagens em texto gravadas, a critério da organização e eventualmente encaminhadas, mediante solicitação. As manifestações escritas, orais e utilização de vídeo ou outra forma de manifestação por parte do participante representa tácita aceitação e concordância com a realização e divulgação da gravação”. </w:t>
      </w:r>
    </w:p>
    <w:p w:rsidR="00F373A5" w:rsidRDefault="00F373A5" w:rsidP="00707D38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A47936">
        <w:rPr>
          <w:sz w:val="22"/>
          <w:szCs w:val="22"/>
        </w:rPr>
        <w:t>Deverá ser enviado, juntamente à convocação das reuniões e ao convite de eventos, arquivo em formato PDF contendo o texto orientativo constante no item B, do Apêndice desta Nota Técnica.</w:t>
      </w:r>
      <w:r w:rsidR="00AF2A0F" w:rsidRPr="00AF2A0F">
        <w:t xml:space="preserve"> </w:t>
      </w:r>
    </w:p>
    <w:p w:rsidR="00707D38" w:rsidRPr="00080D54" w:rsidRDefault="00707D38" w:rsidP="00707D38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</w:p>
    <w:p w:rsidR="00F373A5" w:rsidRPr="007F1427" w:rsidRDefault="00F373A5" w:rsidP="007F1427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7F1427">
        <w:rPr>
          <w:b/>
          <w:bCs/>
          <w:iCs/>
          <w:sz w:val="22"/>
          <w:szCs w:val="22"/>
        </w:rPr>
        <w:t xml:space="preserve">2.3. PROCEDIMENTOS DURANTE A VIDEOCONFERÊNCIA </w:t>
      </w:r>
    </w:p>
    <w:p w:rsidR="00F373A5" w:rsidRPr="007F1427" w:rsidRDefault="00F373A5" w:rsidP="007F1427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7F1427">
        <w:rPr>
          <w:b/>
          <w:bCs/>
          <w:iCs/>
          <w:sz w:val="22"/>
          <w:szCs w:val="22"/>
        </w:rPr>
        <w:t xml:space="preserve">2.3.1. Condução da videoconferência </w:t>
      </w:r>
    </w:p>
    <w:p w:rsidR="00F373A5" w:rsidRPr="00080D54" w:rsidRDefault="00F373A5" w:rsidP="00974D1C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 coordenação da videoconferência será feita pela Diretoria do Comitê </w:t>
      </w:r>
      <w:r w:rsidR="00974D1C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 ou pelos coordenadores das </w:t>
      </w:r>
      <w:proofErr w:type="spellStart"/>
      <w:r w:rsidRPr="00080D54">
        <w:rPr>
          <w:sz w:val="22"/>
          <w:szCs w:val="22"/>
        </w:rPr>
        <w:t>CTs</w:t>
      </w:r>
      <w:proofErr w:type="spellEnd"/>
      <w:r w:rsidRPr="00080D54">
        <w:rPr>
          <w:sz w:val="22"/>
          <w:szCs w:val="22"/>
        </w:rPr>
        <w:t xml:space="preserve"> ou </w:t>
      </w:r>
      <w:proofErr w:type="spellStart"/>
      <w:r w:rsidRPr="00080D54">
        <w:rPr>
          <w:sz w:val="22"/>
          <w:szCs w:val="22"/>
        </w:rPr>
        <w:t>GTs</w:t>
      </w:r>
      <w:proofErr w:type="spellEnd"/>
      <w:r w:rsidRPr="00080D54">
        <w:rPr>
          <w:sz w:val="22"/>
          <w:szCs w:val="22"/>
        </w:rPr>
        <w:t xml:space="preserve">, conforme o caso, os quais organizarão a participação dos membros, dos convidados e dos demais interessados. Eles contarão com o apoio técnico e administrativo complementar de equipe da Agência </w:t>
      </w:r>
      <w:r w:rsidR="00974D1C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. Os coordenadores da reunião e </w:t>
      </w:r>
      <w:r w:rsidR="00974D1C">
        <w:rPr>
          <w:sz w:val="22"/>
          <w:szCs w:val="22"/>
        </w:rPr>
        <w:t xml:space="preserve">os colaboradores </w:t>
      </w:r>
      <w:r w:rsidRPr="00080D54">
        <w:rPr>
          <w:sz w:val="22"/>
          <w:szCs w:val="22"/>
        </w:rPr>
        <w:t xml:space="preserve">da Agência </w:t>
      </w:r>
      <w:r w:rsidR="00974D1C">
        <w:rPr>
          <w:sz w:val="22"/>
          <w:szCs w:val="22"/>
        </w:rPr>
        <w:t xml:space="preserve">SMT </w:t>
      </w:r>
      <w:r w:rsidRPr="00080D54">
        <w:rPr>
          <w:sz w:val="22"/>
          <w:szCs w:val="22"/>
        </w:rPr>
        <w:t xml:space="preserve">constituirão a equipe de moderação da reunião. </w:t>
      </w:r>
    </w:p>
    <w:p w:rsidR="00F373A5" w:rsidRPr="00080D54" w:rsidRDefault="00F373A5" w:rsidP="00974D1C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Para o bom andamento dos trabalhos, a equipe de moderação, os membros e os convidados deverão seguir as seguintes orientações </w:t>
      </w:r>
      <w:bookmarkStart w:id="0" w:name="_GoBack"/>
      <w:bookmarkEnd w:id="0"/>
      <w:r w:rsidRPr="00A47936">
        <w:rPr>
          <w:sz w:val="22"/>
          <w:szCs w:val="22"/>
        </w:rPr>
        <w:t xml:space="preserve">(compiladas no item B do Apêndice desta Nota </w:t>
      </w:r>
      <w:r w:rsidR="00BB2A71" w:rsidRPr="00A47936">
        <w:rPr>
          <w:sz w:val="22"/>
          <w:szCs w:val="22"/>
        </w:rPr>
        <w:t>Técnica):</w:t>
      </w:r>
    </w:p>
    <w:p w:rsidR="00F373A5" w:rsidRPr="00974D1C" w:rsidRDefault="00F373A5" w:rsidP="00974D1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74D1C">
        <w:rPr>
          <w:rFonts w:ascii="Times New Roman" w:hAnsi="Times New Roman" w:cs="Times New Roman"/>
          <w:color w:val="000000"/>
        </w:rPr>
        <w:t xml:space="preserve">Quando o membro iniciar sua participação, deverá digitar seu nome completo, sigla ou nome da entidade que representa, e-mail de contato, seguido da descrição “PRESENTE”; </w:t>
      </w:r>
    </w:p>
    <w:p w:rsidR="00F373A5" w:rsidRPr="00974D1C" w:rsidRDefault="00F373A5" w:rsidP="00974D1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74D1C">
        <w:rPr>
          <w:rFonts w:ascii="Times New Roman" w:hAnsi="Times New Roman" w:cs="Times New Roman"/>
          <w:color w:val="000000"/>
        </w:rPr>
        <w:t xml:space="preserve">Quando um convidado iniciar sua participação, deverá digitar seu nome completo, e-mail de contato, seguido dos termos “PRESENTE” e “CONVIDADO”; </w:t>
      </w:r>
    </w:p>
    <w:p w:rsidR="00F373A5" w:rsidRPr="00974D1C" w:rsidRDefault="00F373A5" w:rsidP="00974D1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74D1C">
        <w:rPr>
          <w:rFonts w:ascii="Times New Roman" w:hAnsi="Times New Roman" w:cs="Times New Roman"/>
          <w:color w:val="000000"/>
        </w:rPr>
        <w:t>Quando não estiverem utilizando da palavra deverão habilitar em seus microfones o modo “</w:t>
      </w:r>
      <w:r w:rsidR="00974D1C">
        <w:rPr>
          <w:rFonts w:ascii="Times New Roman" w:hAnsi="Times New Roman" w:cs="Times New Roman"/>
          <w:color w:val="000000"/>
        </w:rPr>
        <w:t>M</w:t>
      </w:r>
      <w:r w:rsidR="00974D1C" w:rsidRPr="00974D1C">
        <w:rPr>
          <w:rFonts w:ascii="Times New Roman" w:hAnsi="Times New Roman" w:cs="Times New Roman"/>
          <w:color w:val="000000"/>
        </w:rPr>
        <w:t>UDO</w:t>
      </w:r>
      <w:r w:rsidRPr="00974D1C">
        <w:rPr>
          <w:rFonts w:ascii="Times New Roman" w:hAnsi="Times New Roman" w:cs="Times New Roman"/>
          <w:color w:val="000000"/>
        </w:rPr>
        <w:t xml:space="preserve">”. Caso contrário, a equipe de moderação poderá fazê-lo; </w:t>
      </w:r>
    </w:p>
    <w:p w:rsidR="00F373A5" w:rsidRPr="00974D1C" w:rsidRDefault="00F373A5" w:rsidP="00974D1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74D1C">
        <w:rPr>
          <w:rFonts w:ascii="Times New Roman" w:hAnsi="Times New Roman" w:cs="Times New Roman"/>
          <w:color w:val="000000"/>
        </w:rPr>
        <w:t>Para solicitar participação oral, o membro deverá solicitar por mensagem de texto, por meio do bate-papo (</w:t>
      </w:r>
      <w:r w:rsidRPr="00974D1C">
        <w:rPr>
          <w:rFonts w:ascii="Times New Roman" w:hAnsi="Times New Roman" w:cs="Times New Roman"/>
          <w:i/>
          <w:color w:val="000000"/>
        </w:rPr>
        <w:t>chat</w:t>
      </w:r>
      <w:r w:rsidRPr="00974D1C">
        <w:rPr>
          <w:rFonts w:ascii="Times New Roman" w:hAnsi="Times New Roman" w:cs="Times New Roman"/>
          <w:color w:val="000000"/>
        </w:rPr>
        <w:t xml:space="preserve">) disponível na plataforma de videoconferência, inserindo seu nome completo e da entidade, seguido da descrição “PALAVRA”; </w:t>
      </w:r>
    </w:p>
    <w:p w:rsidR="00F373A5" w:rsidRPr="00974D1C" w:rsidRDefault="00F373A5" w:rsidP="00974D1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74D1C">
        <w:rPr>
          <w:rFonts w:ascii="Times New Roman" w:hAnsi="Times New Roman" w:cs="Times New Roman"/>
          <w:color w:val="000000"/>
        </w:rPr>
        <w:t xml:space="preserve">Para os demais participantes, a participação oral se dará após aprovação do coordenador da reunião, devendo registrar prévio pedido de inscrição no </w:t>
      </w:r>
      <w:r w:rsidRPr="00974D1C">
        <w:rPr>
          <w:rFonts w:ascii="Times New Roman" w:hAnsi="Times New Roman" w:cs="Times New Roman"/>
          <w:i/>
          <w:color w:val="000000"/>
        </w:rPr>
        <w:t>chat</w:t>
      </w:r>
      <w:r w:rsidRPr="00974D1C">
        <w:rPr>
          <w:rFonts w:ascii="Times New Roman" w:hAnsi="Times New Roman" w:cs="Times New Roman"/>
          <w:color w:val="000000"/>
        </w:rPr>
        <w:t xml:space="preserve"> da plataforma de videoconferência; </w:t>
      </w:r>
    </w:p>
    <w:p w:rsidR="00F373A5" w:rsidRPr="00974D1C" w:rsidRDefault="00F373A5" w:rsidP="00974D1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74D1C">
        <w:rPr>
          <w:rFonts w:ascii="Times New Roman" w:hAnsi="Times New Roman" w:cs="Times New Roman"/>
          <w:color w:val="000000"/>
        </w:rPr>
        <w:t xml:space="preserve">Se o membro desejar fazer apresentação por compartilhamento de tela, deverá solicitar previamente à coordenação por meio de mensagem de texto no </w:t>
      </w:r>
      <w:r w:rsidRPr="00974D1C">
        <w:rPr>
          <w:rFonts w:ascii="Times New Roman" w:hAnsi="Times New Roman" w:cs="Times New Roman"/>
          <w:i/>
          <w:color w:val="000000"/>
        </w:rPr>
        <w:t>chat</w:t>
      </w:r>
      <w:r w:rsidRPr="00974D1C">
        <w:rPr>
          <w:rFonts w:ascii="Times New Roman" w:hAnsi="Times New Roman" w:cs="Times New Roman"/>
          <w:color w:val="000000"/>
        </w:rPr>
        <w:t xml:space="preserve">. Caso contrário, a equipe de moderação poderá cancelar o compartilhamento de tela. </w:t>
      </w:r>
    </w:p>
    <w:p w:rsidR="00F373A5" w:rsidRPr="00080D54" w:rsidRDefault="00F373A5" w:rsidP="00974D1C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lastRenderedPageBreak/>
        <w:t xml:space="preserve">No início da videoconferência, a equipe de moderação inserirá no </w:t>
      </w:r>
      <w:r w:rsidRPr="00974D1C">
        <w:rPr>
          <w:i/>
          <w:sz w:val="22"/>
          <w:szCs w:val="22"/>
        </w:rPr>
        <w:t>chat</w:t>
      </w:r>
      <w:r w:rsidRPr="00974D1C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da plataforma o texto constante do </w:t>
      </w:r>
      <w:r w:rsidRPr="00A47936">
        <w:rPr>
          <w:sz w:val="22"/>
          <w:szCs w:val="22"/>
        </w:rPr>
        <w:t>item A do Apêndice desta Nota Técnica</w:t>
      </w:r>
      <w:r w:rsidR="00A47936">
        <w:rPr>
          <w:sz w:val="22"/>
          <w:szCs w:val="22"/>
        </w:rPr>
        <w:t>.</w:t>
      </w:r>
      <w:r w:rsidRPr="00080D54">
        <w:rPr>
          <w:sz w:val="22"/>
          <w:szCs w:val="22"/>
        </w:rPr>
        <w:t xml:space="preserve"> O coordenador da videoconferência fará também a leitura das orientações apresentadas </w:t>
      </w:r>
      <w:r w:rsidRPr="00A47936">
        <w:rPr>
          <w:sz w:val="22"/>
          <w:szCs w:val="22"/>
        </w:rPr>
        <w:t>no texto do item B do Apêndice desta Nota Técnica</w:t>
      </w:r>
      <w:r w:rsidRPr="00080D54">
        <w:rPr>
          <w:sz w:val="22"/>
          <w:szCs w:val="22"/>
        </w:rPr>
        <w:t>.</w:t>
      </w:r>
      <w:r w:rsidR="00AF2A0F">
        <w:t xml:space="preserve"> </w:t>
      </w:r>
      <w:r w:rsidRPr="00080D54">
        <w:rPr>
          <w:sz w:val="22"/>
          <w:szCs w:val="22"/>
        </w:rPr>
        <w:t xml:space="preserve">Caso o coordenador da videoconferência julgue necessário, poderá refazer a inserção do texto no </w:t>
      </w:r>
      <w:r w:rsidRPr="00974D1C">
        <w:rPr>
          <w:i/>
          <w:sz w:val="22"/>
          <w:szCs w:val="22"/>
        </w:rPr>
        <w:t>chat</w:t>
      </w:r>
      <w:r w:rsidRPr="00974D1C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>e a releitura das orientações em outros momentos da videoconferência.</w:t>
      </w:r>
    </w:p>
    <w:p w:rsidR="00F373A5" w:rsidRPr="00080D54" w:rsidRDefault="00F373A5" w:rsidP="00974D1C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Os membros que desejarem realizar informes devem previamente solicitar autorização aos coordenadores da videoconferência. Caso não seja possível fazê-lo previamente, o membro deve comunicar sua intenção no </w:t>
      </w:r>
      <w:r w:rsidRPr="00974D1C">
        <w:rPr>
          <w:i/>
          <w:sz w:val="22"/>
          <w:szCs w:val="22"/>
        </w:rPr>
        <w:t>chat</w:t>
      </w:r>
      <w:r w:rsidRPr="00974D1C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da plataforma, devendo a realização do informe ser autorizada pelo coordenador da videoconferência. </w:t>
      </w:r>
    </w:p>
    <w:p w:rsidR="00F373A5" w:rsidRDefault="00F373A5" w:rsidP="00974D1C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 permanência no ambiente da videoconferência configurará aceitação tácita, pelo participante, das normas, condições e orientações dispostas nesta Nota Técnica. </w:t>
      </w:r>
    </w:p>
    <w:p w:rsidR="00974D1C" w:rsidRPr="00080D54" w:rsidRDefault="00974D1C" w:rsidP="00974D1C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</w:p>
    <w:p w:rsidR="00F373A5" w:rsidRPr="00974D1C" w:rsidRDefault="00F373A5" w:rsidP="00974D1C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974D1C">
        <w:rPr>
          <w:b/>
          <w:bCs/>
          <w:iCs/>
          <w:sz w:val="22"/>
          <w:szCs w:val="22"/>
        </w:rPr>
        <w:t xml:space="preserve">2.3.2. Da mediação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Os coordenadores da videoconferência realizarão a sua mediação, sendo auxiliados, quando necessário, pela equipe de apoio da SE/</w:t>
      </w:r>
      <w:r w:rsidR="00AF2A0F">
        <w:rPr>
          <w:sz w:val="22"/>
          <w:szCs w:val="22"/>
        </w:rPr>
        <w:t>SMT</w:t>
      </w:r>
      <w:r w:rsidRPr="00080D54">
        <w:rPr>
          <w:sz w:val="22"/>
          <w:szCs w:val="22"/>
        </w:rPr>
        <w:t xml:space="preserve">. A mediação tem como objetivo garantir que os procedimentos administrativos sejam satisfatoriamente realizados. Constituem atividades de mediação: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Autorizar os pedidos de entrada na videoconferência que poderão ocorrer ao longo de toda a reunião;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Providenciar a gravação da reunião;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Realizar anotação da presença dos participantes e convidados a partir das suas entradas no ambiente da videoconferência, conforme lista de </w:t>
      </w:r>
      <w:r w:rsidR="00BB2A71" w:rsidRPr="00BB2A71">
        <w:rPr>
          <w:rFonts w:ascii="Times New Roman" w:hAnsi="Times New Roman" w:cs="Times New Roman"/>
          <w:color w:val="000000"/>
        </w:rPr>
        <w:t>presença da plenária</w:t>
      </w:r>
      <w:r w:rsidR="00BB2A71">
        <w:rPr>
          <w:rFonts w:ascii="Times New Roman" w:hAnsi="Times New Roman" w:cs="Times New Roman"/>
          <w:color w:val="000000"/>
        </w:rPr>
        <w:t>;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Realizar verificação de quórum, para reuniões, a partir das anotações na lista de presença e iniciar a videoconferência quando estabelecido;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Gerenciar a ordem de inscrição para as falas e outorgar-lhes a palavra;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Desabilitar o microfone de todos os participantes, à exceção daqueles que tiverem a palavra outorgada mediante inscrição prévia via </w:t>
      </w:r>
      <w:r w:rsidRPr="00AF2A0F">
        <w:rPr>
          <w:rFonts w:ascii="Times New Roman" w:hAnsi="Times New Roman" w:cs="Times New Roman"/>
          <w:i/>
          <w:color w:val="000000"/>
        </w:rPr>
        <w:t>chat</w:t>
      </w:r>
      <w:r w:rsidRPr="00AF2A0F">
        <w:rPr>
          <w:rFonts w:ascii="Times New Roman" w:hAnsi="Times New Roman" w:cs="Times New Roman"/>
          <w:color w:val="000000"/>
        </w:rPr>
        <w:t xml:space="preserve">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Gerenciar, quando necessário, a contagem de votos para aprovação de matéria;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F2A0F">
        <w:rPr>
          <w:rFonts w:ascii="Times New Roman" w:hAnsi="Times New Roman" w:cs="Times New Roman"/>
          <w:color w:val="000000"/>
        </w:rPr>
        <w:t xml:space="preserve">Resolver demandas pertinentes à moderação da videoconferência, conforme solicitação dos membros. </w:t>
      </w:r>
    </w:p>
    <w:p w:rsidR="00F373A5" w:rsidRPr="00080D54" w:rsidRDefault="00F373A5" w:rsidP="00080D54">
      <w:pPr>
        <w:pStyle w:val="Default"/>
        <w:rPr>
          <w:sz w:val="22"/>
          <w:szCs w:val="22"/>
        </w:rPr>
      </w:pP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Caso algum participante necessite se ausentar momentaneamente durante a videoconferência, recomenda-se que o microfone e a câmera sejam desabilitados para evitar qualquer constrangimento. </w:t>
      </w:r>
    </w:p>
    <w:p w:rsidR="00F373A5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Recomenda-se, também, que os participantes que não respeitem os momentos de fala e as orientações para a boa condução da videoconferência dispostas nesta Nota Técnica sejam advertidos pela coordenação. Em caso de reincidência, a critério da coordenação, o participante poderá ser removido da videoconferência para a garantia da manutenção da ordem na condução dos trabalhos. </w:t>
      </w:r>
    </w:p>
    <w:p w:rsidR="00AF2A0F" w:rsidRPr="00080D54" w:rsidRDefault="00AF2A0F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lastRenderedPageBreak/>
        <w:t xml:space="preserve">2.3.3. Estabelecimento de quórum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Para as reuniões</w:t>
      </w:r>
      <w:r w:rsidR="00AF2A0F">
        <w:rPr>
          <w:sz w:val="22"/>
          <w:szCs w:val="22"/>
        </w:rPr>
        <w:t xml:space="preserve"> plenárias</w:t>
      </w:r>
      <w:r w:rsidRPr="00080D54">
        <w:rPr>
          <w:sz w:val="22"/>
          <w:szCs w:val="22"/>
        </w:rPr>
        <w:t xml:space="preserve"> deverá ser considerado o quórum estabelecido conforme disposto no Artigo 1</w:t>
      </w:r>
      <w:r w:rsidR="00AF2A0F">
        <w:rPr>
          <w:sz w:val="22"/>
          <w:szCs w:val="22"/>
        </w:rPr>
        <w:t>9</w:t>
      </w:r>
      <w:r w:rsidRPr="00080D54">
        <w:rPr>
          <w:sz w:val="22"/>
          <w:szCs w:val="22"/>
        </w:rPr>
        <w:t>, do Estatuto do CBH-</w:t>
      </w:r>
      <w:r w:rsidR="00AF2A0F">
        <w:rPr>
          <w:sz w:val="22"/>
          <w:szCs w:val="22"/>
        </w:rPr>
        <w:t>SMT</w:t>
      </w:r>
      <w:r w:rsidRPr="00080D54">
        <w:rPr>
          <w:sz w:val="22"/>
          <w:szCs w:val="22"/>
        </w:rPr>
        <w:t>.</w:t>
      </w:r>
      <w:r w:rsidR="00AF2A0F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O quórum será verificado a partir da contabilização, pela coordenação da videoconferência, do número de membros conectados na plataforma, que será realizada a partir da contabilização dos registros de presença dos membros realizados no </w:t>
      </w:r>
      <w:r w:rsidRPr="00AF2A0F">
        <w:rPr>
          <w:i/>
          <w:sz w:val="22"/>
          <w:szCs w:val="22"/>
        </w:rPr>
        <w:t>chat</w:t>
      </w:r>
      <w:r w:rsidRPr="00AF2A0F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>da plataforma.</w:t>
      </w:r>
    </w:p>
    <w:p w:rsidR="00AF2A0F" w:rsidRDefault="00AF2A0F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2.3.4. Decisões sobre os itens da pauta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As decisões relacionadas aos itens da pauta serão realizadas por meio de uma das seguintes formas: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AF2A0F">
        <w:rPr>
          <w:rFonts w:ascii="Times New Roman" w:hAnsi="Times New Roman" w:cs="Times New Roman"/>
          <w:color w:val="000000"/>
        </w:rPr>
        <w:t>por</w:t>
      </w:r>
      <w:proofErr w:type="gramEnd"/>
      <w:r w:rsidRPr="00AF2A0F">
        <w:rPr>
          <w:rFonts w:ascii="Times New Roman" w:hAnsi="Times New Roman" w:cs="Times New Roman"/>
          <w:color w:val="000000"/>
        </w:rPr>
        <w:t xml:space="preserve"> unanimidade: após o tempo estabelecido pela coordenação para que membros se manifestem; não havendo manifestações contrárias ou contraditórias, ou havendo consenso, considerará o assunto aprovado por unanimidade;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AF2A0F">
        <w:rPr>
          <w:rFonts w:ascii="Times New Roman" w:hAnsi="Times New Roman" w:cs="Times New Roman"/>
          <w:color w:val="000000"/>
        </w:rPr>
        <w:t>por</w:t>
      </w:r>
      <w:proofErr w:type="gramEnd"/>
      <w:r w:rsidRPr="00AF2A0F">
        <w:rPr>
          <w:rFonts w:ascii="Times New Roman" w:hAnsi="Times New Roman" w:cs="Times New Roman"/>
          <w:color w:val="000000"/>
        </w:rPr>
        <w:t xml:space="preserve"> votação no </w:t>
      </w:r>
      <w:r w:rsidRPr="00AF2A0F">
        <w:rPr>
          <w:rFonts w:ascii="Times New Roman" w:hAnsi="Times New Roman" w:cs="Times New Roman"/>
          <w:i/>
          <w:color w:val="000000"/>
        </w:rPr>
        <w:t>chat</w:t>
      </w:r>
      <w:r w:rsidRPr="00AF2A0F">
        <w:rPr>
          <w:rFonts w:ascii="Times New Roman" w:hAnsi="Times New Roman" w:cs="Times New Roman"/>
          <w:color w:val="000000"/>
        </w:rPr>
        <w:t xml:space="preserve">: após discussão, os membros manifestar-se-ão por mensagem de texto no </w:t>
      </w:r>
      <w:r w:rsidRPr="00AF2A0F">
        <w:rPr>
          <w:rFonts w:ascii="Times New Roman" w:hAnsi="Times New Roman" w:cs="Times New Roman"/>
          <w:i/>
          <w:color w:val="000000"/>
        </w:rPr>
        <w:t>chat</w:t>
      </w:r>
      <w:r w:rsidRPr="00AF2A0F">
        <w:rPr>
          <w:rFonts w:ascii="Times New Roman" w:hAnsi="Times New Roman" w:cs="Times New Roman"/>
          <w:color w:val="000000"/>
        </w:rPr>
        <w:t xml:space="preserve"> da plataforma conforme regra de voto estabelecida pela coordenação; </w:t>
      </w:r>
    </w:p>
    <w:p w:rsidR="00F373A5" w:rsidRPr="00A47936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A47936">
        <w:rPr>
          <w:rFonts w:ascii="Times New Roman" w:hAnsi="Times New Roman" w:cs="Times New Roman"/>
          <w:color w:val="000000"/>
        </w:rPr>
        <w:t>votação</w:t>
      </w:r>
      <w:proofErr w:type="gramEnd"/>
      <w:r w:rsidRPr="00A47936">
        <w:rPr>
          <w:rFonts w:ascii="Times New Roman" w:hAnsi="Times New Roman" w:cs="Times New Roman"/>
          <w:color w:val="000000"/>
        </w:rPr>
        <w:t xml:space="preserve"> em formulário: após discussão, os participantes deverão registrar seus votos em formulário </w:t>
      </w:r>
      <w:r w:rsidRPr="00A47936">
        <w:rPr>
          <w:rFonts w:ascii="Times New Roman" w:hAnsi="Times New Roman" w:cs="Times New Roman"/>
          <w:i/>
          <w:color w:val="000000"/>
        </w:rPr>
        <w:t>on-line</w:t>
      </w:r>
      <w:r w:rsidRPr="00A47936">
        <w:rPr>
          <w:rFonts w:ascii="Times New Roman" w:hAnsi="Times New Roman" w:cs="Times New Roman"/>
          <w:color w:val="000000"/>
        </w:rPr>
        <w:t xml:space="preserve"> previamente elaborado e </w:t>
      </w:r>
      <w:r w:rsidRPr="00A47936">
        <w:rPr>
          <w:rFonts w:ascii="Times New Roman" w:hAnsi="Times New Roman" w:cs="Times New Roman"/>
          <w:i/>
          <w:color w:val="000000"/>
        </w:rPr>
        <w:t>link</w:t>
      </w:r>
      <w:r w:rsidRPr="00A47936">
        <w:rPr>
          <w:rFonts w:ascii="Times New Roman" w:hAnsi="Times New Roman" w:cs="Times New Roman"/>
          <w:color w:val="000000"/>
        </w:rPr>
        <w:t xml:space="preserve"> disponibilizado no e-mail de convocação da reunião ou no </w:t>
      </w:r>
      <w:r w:rsidRPr="00A47936">
        <w:rPr>
          <w:rFonts w:ascii="Times New Roman" w:hAnsi="Times New Roman" w:cs="Times New Roman"/>
          <w:i/>
          <w:color w:val="000000"/>
        </w:rPr>
        <w:t>chat</w:t>
      </w:r>
      <w:r w:rsidRPr="00A47936">
        <w:rPr>
          <w:rFonts w:ascii="Times New Roman" w:hAnsi="Times New Roman" w:cs="Times New Roman"/>
          <w:color w:val="000000"/>
        </w:rPr>
        <w:t xml:space="preserve"> da plataforma de videoconferência; </w:t>
      </w:r>
      <w:r w:rsidR="00AF2A0F" w:rsidRPr="00A47936">
        <w:rPr>
          <w:rFonts w:ascii="Times New Roman" w:hAnsi="Times New Roman" w:cs="Times New Roman"/>
          <w:color w:val="C00000"/>
        </w:rPr>
        <w:t xml:space="preserve"> </w:t>
      </w:r>
    </w:p>
    <w:p w:rsidR="00F373A5" w:rsidRPr="00AF2A0F" w:rsidRDefault="00F373A5" w:rsidP="00AF2A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AF2A0F">
        <w:rPr>
          <w:rFonts w:ascii="Times New Roman" w:hAnsi="Times New Roman" w:cs="Times New Roman"/>
          <w:color w:val="000000"/>
        </w:rPr>
        <w:t>votação</w:t>
      </w:r>
      <w:proofErr w:type="gramEnd"/>
      <w:r w:rsidRPr="00AF2A0F">
        <w:rPr>
          <w:rFonts w:ascii="Times New Roman" w:hAnsi="Times New Roman" w:cs="Times New Roman"/>
          <w:color w:val="000000"/>
        </w:rPr>
        <w:t xml:space="preserve"> oral: após discussão, os participantes se manifestarão oralmente, identificando-se, conforme chamada a ser feita pela coordenação. </w:t>
      </w:r>
    </w:p>
    <w:p w:rsidR="00F373A5" w:rsidRPr="00080D54" w:rsidRDefault="00F373A5" w:rsidP="00080D54">
      <w:pPr>
        <w:pStyle w:val="Default"/>
        <w:rPr>
          <w:sz w:val="22"/>
          <w:szCs w:val="22"/>
        </w:rPr>
      </w:pP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As reuniões por videoconferência serão gravadas como subsídio à elaboração das atas. A gravação será arquivada no </w:t>
      </w:r>
      <w:r w:rsidRPr="00AF2A0F">
        <w:rPr>
          <w:i/>
          <w:sz w:val="22"/>
          <w:szCs w:val="22"/>
        </w:rPr>
        <w:t>Google Drive</w:t>
      </w:r>
      <w:r w:rsidRPr="00080D54">
        <w:rPr>
          <w:sz w:val="22"/>
          <w:szCs w:val="22"/>
        </w:rPr>
        <w:t xml:space="preserve"> da conta de </w:t>
      </w:r>
      <w:r w:rsidRPr="00AF2A0F">
        <w:rPr>
          <w:i/>
          <w:sz w:val="22"/>
          <w:szCs w:val="22"/>
        </w:rPr>
        <w:t>e-mail</w:t>
      </w:r>
      <w:r w:rsidRPr="00AF2A0F">
        <w:rPr>
          <w:sz w:val="22"/>
          <w:szCs w:val="22"/>
        </w:rPr>
        <w:t xml:space="preserve"> </w:t>
      </w:r>
      <w:r w:rsidRPr="00080D54">
        <w:rPr>
          <w:sz w:val="22"/>
          <w:szCs w:val="22"/>
        </w:rPr>
        <w:t xml:space="preserve">da respectiva CT ou da Secretaria Executiva </w:t>
      </w:r>
      <w:proofErr w:type="spellStart"/>
      <w:r w:rsidRPr="00080D54">
        <w:rPr>
          <w:sz w:val="22"/>
          <w:szCs w:val="22"/>
        </w:rPr>
        <w:t>dos</w:t>
      </w:r>
      <w:proofErr w:type="spellEnd"/>
      <w:r w:rsidRPr="00080D54">
        <w:rPr>
          <w:sz w:val="22"/>
          <w:szCs w:val="22"/>
        </w:rPr>
        <w:t xml:space="preserve"> Comitê</w:t>
      </w:r>
      <w:r w:rsidR="00AF2A0F">
        <w:rPr>
          <w:sz w:val="22"/>
          <w:szCs w:val="22"/>
        </w:rPr>
        <w:t xml:space="preserve"> SMT</w:t>
      </w:r>
      <w:r w:rsidRPr="00080D54">
        <w:rPr>
          <w:sz w:val="22"/>
          <w:szCs w:val="22"/>
        </w:rPr>
        <w:t xml:space="preserve">, podendo ser disponibilizado seu acesso a qualquer interessado mediante solicitação formal encaminhada à Secretaria Executiva. Demais eventos também poderão ser gravados, a critério de suas organizações.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Ao participante que não desejar ceder sua imagem durante a videoconferência, recomenda-se a desat</w:t>
      </w:r>
      <w:r w:rsidR="00AF2A0F">
        <w:rPr>
          <w:sz w:val="22"/>
          <w:szCs w:val="22"/>
        </w:rPr>
        <w:t>ivação da câmera na plataforma.</w:t>
      </w:r>
    </w:p>
    <w:p w:rsidR="00AF2A0F" w:rsidRPr="00AF2A0F" w:rsidRDefault="00AF2A0F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2.3.5. Suspensão ou encerramento da videoconferência por problemas técnicos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Se reportado problema técnico durante a videoconferência que impeça a sua continuidade, ela será suspensa por prazo considerado adequado pelo seu mediador, não inferior a 30 minu</w:t>
      </w:r>
      <w:r w:rsidR="00587174">
        <w:rPr>
          <w:sz w:val="22"/>
          <w:szCs w:val="22"/>
        </w:rPr>
        <w:t>tos, que poderá ser prorrogado.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Havendo permanência do problema técnico e ultrapassado o prazo estabelecido, a reunião será encerrada, devendo ser convocada nova reunião no prazo máximo de 48 (quarenta e oito) horas. No caso de eventos, a respectiva coordenação decidirá sobre esse assunto.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Havendo a suspensão ou o encerramento da reunião, consideram-se válidas todas as decisões tomadas anteriormente à suspensão ou ao encerramento. Caso a suspensão ou o encerramento da reunião ocorra durante processo de votação, os votos já registrados serão considerados válidos e a </w:t>
      </w:r>
      <w:r w:rsidRPr="00080D54">
        <w:rPr>
          <w:sz w:val="22"/>
          <w:szCs w:val="22"/>
        </w:rPr>
        <w:lastRenderedPageBreak/>
        <w:t xml:space="preserve">votação retomada após o reinício da reunião, em caso de suspensão; e, em nova reunião, em caso de encerramento. </w:t>
      </w:r>
    </w:p>
    <w:p w:rsidR="00F373A5" w:rsidRPr="00080D54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As atas e memórias técnicas das reuniões não presenciais deverão registrar as deliberações anteriores à suspensão ou ao encerramento e relatar como motivo o problema técnico apresentado durante a reunião. </w:t>
      </w:r>
    </w:p>
    <w:p w:rsidR="00F373A5" w:rsidRDefault="00F373A5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Consideram-se problemas técnicos: falhas ocorridas em servidores e conexões com a internet que afetem a participação dos membros de forma generalizada, ou ainda, que afetem, em particular, a participação dos responsáveis pela condução e coordenação da videoconferência. Outras ocorrências passíveis de caracterização como problema técnico serão especificadas em atualizações da presente Nota Técnica.</w:t>
      </w:r>
    </w:p>
    <w:p w:rsidR="00AF2A0F" w:rsidRPr="00080D54" w:rsidRDefault="00AF2A0F" w:rsidP="00AF2A0F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2.4. PROCEDIMENTOS A SEREM ADOTADOS APÓS A VIDEOCONFERÊNCIA </w:t>
      </w: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2.4.1. Elaboração de atas e memórias técnicas </w:t>
      </w:r>
    </w:p>
    <w:p w:rsidR="00F373A5" w:rsidRPr="00080D54" w:rsidRDefault="00F373A5" w:rsidP="00587174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As atas e memórias técnicas elaboradas deverão destacar no campo “Local da Reunião”, no seu cabeçalho, a indicação “Reunião ou Evento por videoconferência”. </w:t>
      </w:r>
    </w:p>
    <w:p w:rsidR="00F373A5" w:rsidRDefault="00F373A5" w:rsidP="00587174">
      <w:pPr>
        <w:pStyle w:val="Default"/>
        <w:spacing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Gravações realizadas via plataforma utilizada para a videoconferência registram vídeo, áudio e mensagens em texto, e podem ser utilizadas como subsídio à elaboração das atas e memórias. </w:t>
      </w:r>
    </w:p>
    <w:p w:rsidR="00587174" w:rsidRPr="00080D54" w:rsidRDefault="00587174" w:rsidP="00587174">
      <w:pPr>
        <w:pStyle w:val="Default"/>
        <w:spacing w:line="276" w:lineRule="auto"/>
        <w:ind w:firstLine="1134"/>
        <w:jc w:val="both"/>
        <w:rPr>
          <w:sz w:val="22"/>
          <w:szCs w:val="22"/>
        </w:rPr>
      </w:pP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2.4.2. Registro da presença </w:t>
      </w:r>
    </w:p>
    <w:p w:rsidR="00F373A5" w:rsidRDefault="00F373A5" w:rsidP="00587174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 presença dos membros, convidados e demais interessados poderá constar </w:t>
      </w:r>
      <w:r w:rsidR="00587174">
        <w:rPr>
          <w:sz w:val="22"/>
          <w:szCs w:val="22"/>
        </w:rPr>
        <w:t>n</w:t>
      </w:r>
      <w:r w:rsidRPr="00080D54">
        <w:rPr>
          <w:sz w:val="22"/>
          <w:szCs w:val="22"/>
        </w:rPr>
        <w:t xml:space="preserve">a ata somente após ser atestada por meio do relatório de participação fornecido pela Agência </w:t>
      </w:r>
      <w:r w:rsidR="00587174">
        <w:rPr>
          <w:sz w:val="22"/>
          <w:szCs w:val="22"/>
        </w:rPr>
        <w:t xml:space="preserve">SMT, a ser </w:t>
      </w:r>
      <w:r w:rsidRPr="00080D54">
        <w:rPr>
          <w:sz w:val="22"/>
          <w:szCs w:val="22"/>
        </w:rPr>
        <w:t>disponibiliza</w:t>
      </w:r>
      <w:r w:rsidR="00587174">
        <w:rPr>
          <w:sz w:val="22"/>
          <w:szCs w:val="22"/>
        </w:rPr>
        <w:t>do</w:t>
      </w:r>
      <w:r w:rsidRPr="00080D54">
        <w:rPr>
          <w:sz w:val="22"/>
          <w:szCs w:val="22"/>
        </w:rPr>
        <w:t xml:space="preserve"> para as coordenações das Câmaras Técnicas em até 3 (três) dias úteis após a videoconferência. </w:t>
      </w:r>
    </w:p>
    <w:p w:rsidR="00587174" w:rsidRDefault="00587174" w:rsidP="00080D54">
      <w:pPr>
        <w:pStyle w:val="Default"/>
        <w:rPr>
          <w:sz w:val="22"/>
          <w:szCs w:val="22"/>
        </w:rPr>
      </w:pPr>
    </w:p>
    <w:p w:rsidR="00587174" w:rsidRPr="00080D54" w:rsidRDefault="00587174" w:rsidP="00080D54">
      <w:pPr>
        <w:pStyle w:val="Default"/>
        <w:rPr>
          <w:sz w:val="22"/>
          <w:szCs w:val="22"/>
        </w:rPr>
      </w:pP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3. CONSIDERAÇÕES FINAIS </w:t>
      </w:r>
    </w:p>
    <w:p w:rsidR="00F373A5" w:rsidRPr="00080D54" w:rsidRDefault="00F373A5" w:rsidP="00587174">
      <w:pPr>
        <w:pStyle w:val="Default"/>
        <w:spacing w:after="120" w:line="276" w:lineRule="auto"/>
        <w:ind w:firstLine="1134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As orientações e os procedimentos estabelecidos nesta Nota Técnica poderão ser revisados, com vistas ao seu aprimoramento. As propostas de melhoria deverão atender ao disposto no Estatuto do CBH-</w:t>
      </w:r>
      <w:r w:rsidR="00587174">
        <w:rPr>
          <w:sz w:val="22"/>
          <w:szCs w:val="22"/>
        </w:rPr>
        <w:t xml:space="preserve">SMT e </w:t>
      </w:r>
      <w:r w:rsidRPr="00080D54">
        <w:rPr>
          <w:sz w:val="22"/>
          <w:szCs w:val="22"/>
        </w:rPr>
        <w:t>em deliberações do Conselho Estadua</w:t>
      </w:r>
      <w:r w:rsidR="00587174">
        <w:rPr>
          <w:sz w:val="22"/>
          <w:szCs w:val="22"/>
        </w:rPr>
        <w:t>l</w:t>
      </w:r>
      <w:r w:rsidRPr="00080D54">
        <w:rPr>
          <w:sz w:val="22"/>
          <w:szCs w:val="22"/>
        </w:rPr>
        <w:t xml:space="preserve"> </w:t>
      </w:r>
      <w:r w:rsidR="00587174">
        <w:rPr>
          <w:sz w:val="22"/>
          <w:szCs w:val="22"/>
        </w:rPr>
        <w:t xml:space="preserve">de Recursos Hídricos </w:t>
      </w:r>
      <w:r w:rsidRPr="00080D54">
        <w:rPr>
          <w:sz w:val="22"/>
          <w:szCs w:val="22"/>
        </w:rPr>
        <w:t>(CRH). À medida que sejam enviadas e aprovadas pela SE/</w:t>
      </w:r>
      <w:r w:rsidR="004B1290">
        <w:rPr>
          <w:sz w:val="22"/>
          <w:szCs w:val="22"/>
        </w:rPr>
        <w:t>SMT</w:t>
      </w:r>
      <w:r w:rsidRPr="00080D54">
        <w:rPr>
          <w:sz w:val="22"/>
          <w:szCs w:val="22"/>
        </w:rPr>
        <w:t>, as propostas serão compiladas em uma nova versão da presente Nota Técnica.</w:t>
      </w:r>
    </w:p>
    <w:p w:rsidR="00F373A5" w:rsidRPr="00386185" w:rsidRDefault="00386185" w:rsidP="00386185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b/>
          <w:bCs/>
          <w:iCs/>
        </w:rPr>
        <w:br w:type="page"/>
      </w:r>
      <w:r w:rsidR="00F373A5" w:rsidRPr="00AF2A0F">
        <w:rPr>
          <w:rFonts w:ascii="Times New Roman" w:hAnsi="Times New Roman" w:cs="Times New Roman"/>
          <w:b/>
          <w:bCs/>
          <w:iCs/>
        </w:rPr>
        <w:lastRenderedPageBreak/>
        <w:t>APÊNDICE</w:t>
      </w:r>
    </w:p>
    <w:p w:rsidR="00F373A5" w:rsidRPr="00AF2A0F" w:rsidRDefault="00F373A5" w:rsidP="00AF2A0F">
      <w:pPr>
        <w:pStyle w:val="Default"/>
        <w:spacing w:after="120" w:line="276" w:lineRule="auto"/>
        <w:jc w:val="center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>MENSAGENS ORIENTATIVAS INICIAIS PARA REUNIÕES E EVENTOS</w:t>
      </w:r>
    </w:p>
    <w:p w:rsidR="00F373A5" w:rsidRPr="00AF2A0F" w:rsidRDefault="00F373A5" w:rsidP="00AF2A0F">
      <w:pPr>
        <w:pStyle w:val="Default"/>
        <w:spacing w:after="120" w:line="276" w:lineRule="auto"/>
        <w:rPr>
          <w:b/>
          <w:bCs/>
          <w:iCs/>
          <w:sz w:val="22"/>
          <w:szCs w:val="22"/>
        </w:rPr>
      </w:pPr>
      <w:r w:rsidRPr="00AF2A0F">
        <w:rPr>
          <w:b/>
          <w:bCs/>
          <w:iCs/>
          <w:sz w:val="22"/>
          <w:szCs w:val="22"/>
        </w:rPr>
        <w:t xml:space="preserve">A) Versão para </w:t>
      </w:r>
      <w:r w:rsidRPr="00AF2A0F">
        <w:rPr>
          <w:b/>
          <w:bCs/>
          <w:i/>
          <w:iCs/>
          <w:sz w:val="22"/>
          <w:szCs w:val="22"/>
        </w:rPr>
        <w:t>chat</w:t>
      </w:r>
    </w:p>
    <w:p w:rsidR="004B1290" w:rsidRDefault="00F373A5" w:rsidP="00386185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Esta reunião está sendo moderada e gravada (vídeo e </w:t>
      </w:r>
      <w:r w:rsidRPr="004B1290">
        <w:rPr>
          <w:i/>
          <w:sz w:val="22"/>
          <w:szCs w:val="22"/>
        </w:rPr>
        <w:t>chat</w:t>
      </w:r>
      <w:r w:rsidRPr="00080D54">
        <w:rPr>
          <w:sz w:val="22"/>
          <w:szCs w:val="22"/>
        </w:rPr>
        <w:t xml:space="preserve">). Orientações gerais para participação: </w:t>
      </w:r>
    </w:p>
    <w:p w:rsidR="004B1290" w:rsidRDefault="004B1290" w:rsidP="004B1290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080D54">
        <w:rPr>
          <w:sz w:val="22"/>
          <w:szCs w:val="22"/>
        </w:rPr>
        <w:t>registre</w:t>
      </w:r>
      <w:r w:rsidR="00F373A5" w:rsidRPr="00080D54">
        <w:rPr>
          <w:sz w:val="22"/>
          <w:szCs w:val="22"/>
        </w:rPr>
        <w:t xml:space="preserve"> sua presença, escrevendo no </w:t>
      </w:r>
      <w:r w:rsidR="00F373A5" w:rsidRPr="004B1290">
        <w:rPr>
          <w:i/>
          <w:sz w:val="22"/>
          <w:szCs w:val="22"/>
        </w:rPr>
        <w:t>chat</w:t>
      </w:r>
      <w:r w:rsidR="00F373A5" w:rsidRPr="004B1290">
        <w:rPr>
          <w:sz w:val="22"/>
          <w:szCs w:val="22"/>
        </w:rPr>
        <w:t xml:space="preserve">: </w:t>
      </w:r>
      <w:r w:rsidR="00F373A5" w:rsidRPr="00080D54">
        <w:rPr>
          <w:sz w:val="22"/>
          <w:szCs w:val="22"/>
        </w:rPr>
        <w:t>NOME COMPLETO, ENTIDADE,</w:t>
      </w:r>
      <w:r w:rsidR="00F373A5" w:rsidRPr="004B1290">
        <w:rPr>
          <w:i/>
          <w:sz w:val="22"/>
          <w:szCs w:val="22"/>
        </w:rPr>
        <w:t xml:space="preserve"> E-MAIL</w:t>
      </w:r>
      <w:r w:rsidR="00F373A5" w:rsidRPr="004B1290">
        <w:rPr>
          <w:sz w:val="22"/>
          <w:szCs w:val="22"/>
        </w:rPr>
        <w:t xml:space="preserve"> </w:t>
      </w:r>
      <w:r w:rsidR="00F373A5" w:rsidRPr="00080D54">
        <w:rPr>
          <w:sz w:val="22"/>
          <w:szCs w:val="22"/>
        </w:rPr>
        <w:t xml:space="preserve">e PRESENTE; </w:t>
      </w:r>
    </w:p>
    <w:p w:rsidR="004B1290" w:rsidRDefault="004B1290" w:rsidP="004B1290">
      <w:pPr>
        <w:pStyle w:val="Default"/>
        <w:spacing w:after="6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2) se</w:t>
      </w:r>
      <w:r w:rsidR="00F373A5" w:rsidRPr="00080D54">
        <w:rPr>
          <w:sz w:val="22"/>
          <w:szCs w:val="22"/>
        </w:rPr>
        <w:t xml:space="preserve"> não for membro formal do Comitê </w:t>
      </w:r>
      <w:r>
        <w:rPr>
          <w:sz w:val="22"/>
          <w:szCs w:val="22"/>
        </w:rPr>
        <w:t>SMT</w:t>
      </w:r>
      <w:r w:rsidR="00F373A5" w:rsidRPr="00080D54">
        <w:rPr>
          <w:sz w:val="22"/>
          <w:szCs w:val="22"/>
        </w:rPr>
        <w:t xml:space="preserve"> acrescente a descrição CONVIDADO no registro de presença; </w:t>
      </w:r>
    </w:p>
    <w:p w:rsidR="004B1290" w:rsidRDefault="00F373A5" w:rsidP="004B1290">
      <w:pPr>
        <w:pStyle w:val="Default"/>
        <w:spacing w:after="6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3) </w:t>
      </w:r>
      <w:r w:rsidR="004B1290">
        <w:rPr>
          <w:sz w:val="22"/>
          <w:szCs w:val="22"/>
        </w:rPr>
        <w:t>o</w:t>
      </w:r>
      <w:r w:rsidRPr="00080D54">
        <w:rPr>
          <w:sz w:val="22"/>
          <w:szCs w:val="22"/>
        </w:rPr>
        <w:t xml:space="preserve">s microfones serão desativados pelos moderadores. Para solicitar a palavra, escreva no </w:t>
      </w:r>
      <w:r w:rsidRPr="004B1290">
        <w:rPr>
          <w:i/>
          <w:sz w:val="22"/>
          <w:szCs w:val="22"/>
        </w:rPr>
        <w:t>chat</w:t>
      </w:r>
      <w:r w:rsidRPr="00080D54">
        <w:rPr>
          <w:sz w:val="22"/>
          <w:szCs w:val="22"/>
        </w:rPr>
        <w:t xml:space="preserve">: NOME, ENTIDADE e PALAVRA; </w:t>
      </w:r>
    </w:p>
    <w:p w:rsidR="00F373A5" w:rsidRPr="00080D54" w:rsidRDefault="004B1290" w:rsidP="004B1290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73A5" w:rsidRPr="00080D54">
        <w:rPr>
          <w:sz w:val="22"/>
          <w:szCs w:val="22"/>
        </w:rPr>
        <w:t xml:space="preserve">) </w:t>
      </w:r>
      <w:r>
        <w:rPr>
          <w:sz w:val="22"/>
          <w:szCs w:val="22"/>
        </w:rPr>
        <w:t>c</w:t>
      </w:r>
      <w:r w:rsidR="00F373A5" w:rsidRPr="00080D54">
        <w:rPr>
          <w:sz w:val="22"/>
          <w:szCs w:val="22"/>
        </w:rPr>
        <w:t xml:space="preserve">aso não queira sua imagem gravada, desative sua câmera. Agradecemos a colaboração. </w:t>
      </w:r>
    </w:p>
    <w:p w:rsidR="004B1290" w:rsidRDefault="004B1290" w:rsidP="00080D54">
      <w:pPr>
        <w:pStyle w:val="Default"/>
        <w:rPr>
          <w:b/>
          <w:bCs/>
          <w:sz w:val="22"/>
          <w:szCs w:val="22"/>
        </w:rPr>
      </w:pPr>
    </w:p>
    <w:p w:rsidR="00F373A5" w:rsidRPr="004B1290" w:rsidRDefault="00F373A5" w:rsidP="004B1290">
      <w:pPr>
        <w:pStyle w:val="Default"/>
        <w:spacing w:after="120" w:line="276" w:lineRule="auto"/>
        <w:jc w:val="both"/>
        <w:rPr>
          <w:b/>
          <w:bCs/>
          <w:iCs/>
          <w:sz w:val="22"/>
          <w:szCs w:val="22"/>
        </w:rPr>
      </w:pPr>
      <w:r w:rsidRPr="004B1290">
        <w:rPr>
          <w:b/>
          <w:bCs/>
          <w:iCs/>
          <w:sz w:val="22"/>
          <w:szCs w:val="22"/>
        </w:rPr>
        <w:t xml:space="preserve">B) Versão para envio junto à convocação das reuniões, para divulgação no site </w:t>
      </w:r>
      <w:r w:rsidR="004B1290">
        <w:rPr>
          <w:b/>
          <w:bCs/>
          <w:iCs/>
          <w:sz w:val="22"/>
          <w:szCs w:val="22"/>
        </w:rPr>
        <w:t>da Agência SMT e na página do CBH-SMT no SIGRH, seção “Agenda”</w:t>
      </w:r>
      <w:r w:rsidRPr="004B1290">
        <w:rPr>
          <w:b/>
          <w:bCs/>
          <w:iCs/>
          <w:sz w:val="22"/>
          <w:szCs w:val="22"/>
        </w:rPr>
        <w:t xml:space="preserve"> e para envio de convites </w:t>
      </w:r>
    </w:p>
    <w:p w:rsidR="00F373A5" w:rsidRPr="00080D54" w:rsidRDefault="00F373A5" w:rsidP="00386185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4B1290">
        <w:rPr>
          <w:bCs/>
          <w:iCs/>
          <w:sz w:val="22"/>
          <w:szCs w:val="22"/>
        </w:rPr>
        <w:t xml:space="preserve">A reunião será moderada pela (Secretaria Executiva do Comitê </w:t>
      </w:r>
      <w:r w:rsidR="004B1290">
        <w:rPr>
          <w:bCs/>
          <w:iCs/>
          <w:sz w:val="22"/>
          <w:szCs w:val="22"/>
        </w:rPr>
        <w:t>SMT</w:t>
      </w:r>
      <w:r w:rsidRPr="004B1290">
        <w:rPr>
          <w:bCs/>
          <w:iCs/>
          <w:sz w:val="22"/>
          <w:szCs w:val="22"/>
        </w:rPr>
        <w:t xml:space="preserve"> / Coordenação da</w:t>
      </w:r>
      <w:r w:rsidRPr="004B1290">
        <w:rPr>
          <w:i/>
          <w:iCs/>
          <w:sz w:val="22"/>
          <w:szCs w:val="22"/>
        </w:rPr>
        <w:t xml:space="preserve"> Câmara Técnica de ____________ / do Grupo de Trabalho _____________</w:t>
      </w:r>
      <w:r w:rsidRPr="004B1290">
        <w:rPr>
          <w:sz w:val="22"/>
          <w:szCs w:val="22"/>
        </w:rPr>
        <w:t>) e gravada para</w:t>
      </w:r>
      <w:r w:rsidRPr="00080D54">
        <w:rPr>
          <w:sz w:val="22"/>
          <w:szCs w:val="22"/>
        </w:rPr>
        <w:t xml:space="preserve"> subsídio à elaboração da respectiva ata (quando couber). Visando ao bom andamento dos trabalhos, solicitamos q</w:t>
      </w:r>
      <w:r w:rsidR="004B1290">
        <w:rPr>
          <w:sz w:val="22"/>
          <w:szCs w:val="22"/>
        </w:rPr>
        <w:t>ue sigam as orientações abaixo:</w:t>
      </w:r>
    </w:p>
    <w:p w:rsidR="00F373A5" w:rsidRPr="00080D54" w:rsidRDefault="00F373A5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1) </w:t>
      </w:r>
      <w:r w:rsidR="004B1290">
        <w:rPr>
          <w:sz w:val="22"/>
          <w:szCs w:val="22"/>
        </w:rPr>
        <w:t>e</w:t>
      </w:r>
      <w:r w:rsidRPr="00080D54">
        <w:rPr>
          <w:sz w:val="22"/>
          <w:szCs w:val="22"/>
        </w:rPr>
        <w:t xml:space="preserve">screva no </w:t>
      </w:r>
      <w:r w:rsidRPr="00080D54">
        <w:rPr>
          <w:i/>
          <w:iCs/>
          <w:sz w:val="22"/>
          <w:szCs w:val="22"/>
        </w:rPr>
        <w:t xml:space="preserve">chat </w:t>
      </w:r>
      <w:r w:rsidRPr="00080D54">
        <w:rPr>
          <w:sz w:val="22"/>
          <w:szCs w:val="22"/>
        </w:rPr>
        <w:t>seu NOME COMPLETO e ENTIDADE, seguido da descrição PRESENTE, para registrar a sua presença. Se não for membro formal dos Comitê</w:t>
      </w:r>
      <w:r w:rsidR="000E474D">
        <w:rPr>
          <w:sz w:val="22"/>
          <w:szCs w:val="22"/>
        </w:rPr>
        <w:t xml:space="preserve"> SMT</w:t>
      </w:r>
      <w:r w:rsidRPr="00080D54">
        <w:rPr>
          <w:sz w:val="22"/>
          <w:szCs w:val="22"/>
        </w:rPr>
        <w:t xml:space="preserve"> acrescente a descrição CONVIDADO no registro de presença. </w:t>
      </w:r>
    </w:p>
    <w:p w:rsidR="00F373A5" w:rsidRPr="00080D54" w:rsidRDefault="004B1290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q</w:t>
      </w:r>
      <w:r w:rsidR="00F373A5" w:rsidRPr="00080D54">
        <w:rPr>
          <w:sz w:val="22"/>
          <w:szCs w:val="22"/>
        </w:rPr>
        <w:t xml:space="preserve">uando quiser solicitar a palavra, faça a solicitação no </w:t>
      </w:r>
      <w:r w:rsidR="00F373A5" w:rsidRPr="00080D54">
        <w:rPr>
          <w:i/>
          <w:iCs/>
          <w:sz w:val="22"/>
          <w:szCs w:val="22"/>
        </w:rPr>
        <w:t>chat</w:t>
      </w:r>
      <w:r w:rsidR="00F373A5" w:rsidRPr="00080D54">
        <w:rPr>
          <w:sz w:val="22"/>
          <w:szCs w:val="22"/>
        </w:rPr>
        <w:t xml:space="preserve">, escrevendo NOME e ENTIDADE, seguidos do termo PALAVRA. </w:t>
      </w:r>
    </w:p>
    <w:p w:rsidR="00F373A5" w:rsidRPr="00080D54" w:rsidRDefault="004B1290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d</w:t>
      </w:r>
      <w:r w:rsidR="00F373A5" w:rsidRPr="00080D54">
        <w:rPr>
          <w:sz w:val="22"/>
          <w:szCs w:val="22"/>
        </w:rPr>
        <w:t xml:space="preserve">esative o microfone e apenas o libere após a fala ter sido autorizada pelos moderadores da videoconferência. </w:t>
      </w:r>
    </w:p>
    <w:p w:rsidR="00F373A5" w:rsidRPr="00080D54" w:rsidRDefault="004B1290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t</w:t>
      </w:r>
      <w:r w:rsidR="00F373A5" w:rsidRPr="00080D54">
        <w:rPr>
          <w:sz w:val="22"/>
          <w:szCs w:val="22"/>
        </w:rPr>
        <w:t xml:space="preserve">odos os que não tiverem a fala autorizada terão seus microfones desativados pelos moderadores, para evitar ruídos e interferências. </w:t>
      </w:r>
    </w:p>
    <w:p w:rsidR="00F373A5" w:rsidRPr="00080D54" w:rsidRDefault="00F373A5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>5)</w:t>
      </w:r>
      <w:r w:rsidR="004B1290">
        <w:rPr>
          <w:sz w:val="22"/>
          <w:szCs w:val="22"/>
        </w:rPr>
        <w:t xml:space="preserve"> c</w:t>
      </w:r>
      <w:r w:rsidRPr="00080D54">
        <w:rPr>
          <w:sz w:val="22"/>
          <w:szCs w:val="22"/>
        </w:rPr>
        <w:t xml:space="preserve">aso não queira sua imagem gravada, desative a sua câmera. Falas e mensagens no </w:t>
      </w:r>
      <w:r w:rsidRPr="00080D54">
        <w:rPr>
          <w:i/>
          <w:iCs/>
          <w:sz w:val="22"/>
          <w:szCs w:val="22"/>
        </w:rPr>
        <w:t xml:space="preserve">chat </w:t>
      </w:r>
      <w:r w:rsidRPr="00080D54">
        <w:rPr>
          <w:sz w:val="22"/>
          <w:szCs w:val="22"/>
        </w:rPr>
        <w:t xml:space="preserve">serão registradas. </w:t>
      </w:r>
    </w:p>
    <w:p w:rsidR="00F373A5" w:rsidRPr="00080D54" w:rsidRDefault="00F373A5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6) </w:t>
      </w:r>
      <w:r w:rsidR="004B1290">
        <w:rPr>
          <w:sz w:val="22"/>
          <w:szCs w:val="22"/>
        </w:rPr>
        <w:t>o</w:t>
      </w:r>
      <w:r w:rsidRPr="00080D54">
        <w:rPr>
          <w:sz w:val="22"/>
          <w:szCs w:val="22"/>
        </w:rPr>
        <w:t xml:space="preserve"> compartilhamento de tela para a apresentação de qualquer conteúdo deverá ser solicitado previamente pelo </w:t>
      </w:r>
      <w:r w:rsidRPr="00080D54">
        <w:rPr>
          <w:i/>
          <w:iCs/>
          <w:sz w:val="22"/>
          <w:szCs w:val="22"/>
        </w:rPr>
        <w:t xml:space="preserve">chat </w:t>
      </w:r>
      <w:r w:rsidRPr="00080D54">
        <w:rPr>
          <w:sz w:val="22"/>
          <w:szCs w:val="22"/>
        </w:rPr>
        <w:t xml:space="preserve">junto aos moderadores. </w:t>
      </w:r>
    </w:p>
    <w:p w:rsidR="00F373A5" w:rsidRPr="00080D54" w:rsidRDefault="00F373A5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7) </w:t>
      </w:r>
      <w:r w:rsidR="004B1290">
        <w:rPr>
          <w:sz w:val="22"/>
          <w:szCs w:val="22"/>
        </w:rPr>
        <w:t>p</w:t>
      </w:r>
      <w:r w:rsidRPr="00080D54">
        <w:rPr>
          <w:sz w:val="22"/>
          <w:szCs w:val="22"/>
        </w:rPr>
        <w:t xml:space="preserve">ara a realização de informes, solicite autorização no </w:t>
      </w:r>
      <w:r w:rsidRPr="00080D54">
        <w:rPr>
          <w:i/>
          <w:iCs/>
          <w:sz w:val="22"/>
          <w:szCs w:val="22"/>
        </w:rPr>
        <w:t xml:space="preserve">chat </w:t>
      </w:r>
      <w:r w:rsidRPr="00080D54">
        <w:rPr>
          <w:sz w:val="22"/>
          <w:szCs w:val="22"/>
        </w:rPr>
        <w:t xml:space="preserve">durante o espaço da reunião destinado à apresentação destes, escrevendo seu nome e entidade, seguidos do termo “INFORME”. Comunique os responsáveis pela videoconferência previamente ao seu início sobre o interesse em fazê-lo. </w:t>
      </w:r>
    </w:p>
    <w:p w:rsidR="00F373A5" w:rsidRPr="00080D54" w:rsidRDefault="004B1290" w:rsidP="000E474D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q</w:t>
      </w:r>
      <w:r w:rsidR="00F373A5" w:rsidRPr="00080D54">
        <w:rPr>
          <w:sz w:val="22"/>
          <w:szCs w:val="22"/>
        </w:rPr>
        <w:t xml:space="preserve">uando precisar se ausentar temporariamente, certifique-se de haver desabilitado a câmera e o microfone para evitar constrangimentos. </w:t>
      </w:r>
    </w:p>
    <w:p w:rsidR="00F373A5" w:rsidRDefault="00F373A5" w:rsidP="004B1290">
      <w:pPr>
        <w:pStyle w:val="Default"/>
        <w:spacing w:line="276" w:lineRule="auto"/>
        <w:jc w:val="both"/>
        <w:rPr>
          <w:sz w:val="22"/>
          <w:szCs w:val="22"/>
        </w:rPr>
      </w:pPr>
      <w:r w:rsidRPr="00080D54">
        <w:rPr>
          <w:sz w:val="22"/>
          <w:szCs w:val="22"/>
        </w:rPr>
        <w:t xml:space="preserve">Agradecemos a colaboração. </w:t>
      </w:r>
    </w:p>
    <w:p w:rsidR="00F373A5" w:rsidRPr="00080D54" w:rsidRDefault="00F373A5" w:rsidP="004B12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80D54">
        <w:rPr>
          <w:rFonts w:ascii="Times New Roman" w:hAnsi="Times New Roman" w:cs="Times New Roman"/>
        </w:rPr>
        <w:t>(</w:t>
      </w:r>
      <w:r w:rsidRPr="00080D54">
        <w:rPr>
          <w:rFonts w:ascii="Times New Roman" w:hAnsi="Times New Roman" w:cs="Times New Roman"/>
          <w:i/>
          <w:iCs/>
        </w:rPr>
        <w:t xml:space="preserve">Secretaria Executiva do Comitê </w:t>
      </w:r>
      <w:r w:rsidR="000E474D">
        <w:rPr>
          <w:rFonts w:ascii="Times New Roman" w:hAnsi="Times New Roman" w:cs="Times New Roman"/>
          <w:i/>
          <w:iCs/>
        </w:rPr>
        <w:t>SMT</w:t>
      </w:r>
      <w:r w:rsidRPr="00080D54">
        <w:rPr>
          <w:rFonts w:ascii="Times New Roman" w:hAnsi="Times New Roman" w:cs="Times New Roman"/>
          <w:i/>
          <w:iCs/>
        </w:rPr>
        <w:t xml:space="preserve"> / Coordenação da Câmara Técnica de ____________ / do Grupo de Trabalho _____________</w:t>
      </w:r>
      <w:r w:rsidRPr="00080D54">
        <w:rPr>
          <w:rFonts w:ascii="Times New Roman" w:hAnsi="Times New Roman" w:cs="Times New Roman"/>
        </w:rPr>
        <w:t>)</w:t>
      </w:r>
      <w:r w:rsidR="000E474D">
        <w:rPr>
          <w:rFonts w:ascii="Times New Roman" w:hAnsi="Times New Roman" w:cs="Times New Roman"/>
        </w:rPr>
        <w:t>.</w:t>
      </w:r>
    </w:p>
    <w:sectPr w:rsidR="00F373A5" w:rsidRPr="00080D54" w:rsidSect="00386185">
      <w:headerReference w:type="default" r:id="rId8"/>
      <w:footerReference w:type="default" r:id="rId9"/>
      <w:pgSz w:w="11907" w:h="16840" w:code="9"/>
      <w:pgMar w:top="2268" w:right="1418" w:bottom="992" w:left="1418" w:header="567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54" w:rsidRDefault="00080D54" w:rsidP="00080D54">
      <w:pPr>
        <w:spacing w:after="0" w:line="240" w:lineRule="auto"/>
      </w:pPr>
      <w:r>
        <w:separator/>
      </w:r>
    </w:p>
  </w:endnote>
  <w:endnote w:type="continuationSeparator" w:id="0">
    <w:p w:rsidR="00080D54" w:rsidRDefault="00080D54" w:rsidP="0008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1000204A" w:usb2="00000000" w:usb3="00000000" w:csb0="0000001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0C" w:rsidRDefault="00A47936" w:rsidP="00386185">
    <w:pPr>
      <w:pStyle w:val="Cabealho"/>
      <w:pBdr>
        <w:top w:val="triple" w:sz="6" w:space="0" w:color="auto"/>
      </w:pBdr>
      <w:tabs>
        <w:tab w:val="clear" w:pos="8504"/>
      </w:tabs>
      <w:ind w:right="-1"/>
      <w:jc w:val="center"/>
      <w:rPr>
        <w:sz w:val="16"/>
        <w:szCs w:val="16"/>
      </w:rPr>
    </w:pPr>
    <w:sdt>
      <w:sdtPr>
        <w:rPr>
          <w:sz w:val="18"/>
          <w:szCs w:val="18"/>
        </w:rPr>
        <w:id w:val="11010786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CE5F0C" w:rsidRPr="00CE5F0C">
              <w:rPr>
                <w:rFonts w:ascii="Arial" w:eastAsia="Batang" w:hAnsi="Arial" w:cs="Arial"/>
                <w:sz w:val="18"/>
                <w:szCs w:val="18"/>
              </w:rPr>
              <w:t>Rua Epitácio Pessoa, 269 – Além Ponte – Sorocaba-SP – CEP: 18013-190 – Fone: (15) 3237.7060</w:t>
            </w:r>
          </w:sdtContent>
        </w:sdt>
      </w:sdtContent>
    </w:sdt>
  </w:p>
  <w:p w:rsidR="00386185" w:rsidRPr="00CE5F0C" w:rsidRDefault="00A47936" w:rsidP="00386185">
    <w:pPr>
      <w:pStyle w:val="Cabealho"/>
      <w:pBdr>
        <w:top w:val="triple" w:sz="6" w:space="0" w:color="auto"/>
      </w:pBdr>
      <w:tabs>
        <w:tab w:val="clear" w:pos="8504"/>
      </w:tabs>
      <w:ind w:right="-1"/>
      <w:jc w:val="right"/>
      <w:rPr>
        <w:rFonts w:ascii="Arial" w:eastAsia="Batang" w:hAnsi="Arial" w:cs="Arial"/>
        <w:sz w:val="18"/>
        <w:szCs w:val="18"/>
      </w:rPr>
    </w:pPr>
    <w:sdt>
      <w:sdtPr>
        <w:rPr>
          <w:sz w:val="16"/>
          <w:szCs w:val="16"/>
        </w:rPr>
        <w:id w:val="2042474831"/>
        <w:docPartObj>
          <w:docPartGallery w:val="Page Numbers (Top of Page)"/>
          <w:docPartUnique/>
        </w:docPartObj>
      </w:sdtPr>
      <w:sdtEndPr/>
      <w:sdtContent>
        <w:r w:rsidR="00386185" w:rsidRPr="00CE5F0C">
          <w:rPr>
            <w:sz w:val="16"/>
            <w:szCs w:val="16"/>
          </w:rPr>
          <w:t xml:space="preserve">Página </w:t>
        </w:r>
        <w:r w:rsidR="00386185" w:rsidRPr="00CE5F0C">
          <w:rPr>
            <w:bCs/>
            <w:sz w:val="16"/>
            <w:szCs w:val="16"/>
          </w:rPr>
          <w:fldChar w:fldCharType="begin"/>
        </w:r>
        <w:r w:rsidR="00386185" w:rsidRPr="00CE5F0C">
          <w:rPr>
            <w:bCs/>
            <w:sz w:val="16"/>
            <w:szCs w:val="16"/>
          </w:rPr>
          <w:instrText>PAGE</w:instrText>
        </w:r>
        <w:r w:rsidR="00386185" w:rsidRPr="00CE5F0C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7</w:t>
        </w:r>
        <w:r w:rsidR="00386185" w:rsidRPr="00CE5F0C">
          <w:rPr>
            <w:bCs/>
            <w:sz w:val="16"/>
            <w:szCs w:val="16"/>
          </w:rPr>
          <w:fldChar w:fldCharType="end"/>
        </w:r>
        <w:r w:rsidR="00386185" w:rsidRPr="00CE5F0C">
          <w:rPr>
            <w:sz w:val="16"/>
            <w:szCs w:val="16"/>
          </w:rPr>
          <w:t xml:space="preserve"> de </w:t>
        </w:r>
        <w:r w:rsidR="00386185" w:rsidRPr="00CE5F0C">
          <w:rPr>
            <w:bCs/>
            <w:sz w:val="16"/>
            <w:szCs w:val="16"/>
          </w:rPr>
          <w:fldChar w:fldCharType="begin"/>
        </w:r>
        <w:r w:rsidR="00386185" w:rsidRPr="00CE5F0C">
          <w:rPr>
            <w:bCs/>
            <w:sz w:val="16"/>
            <w:szCs w:val="16"/>
          </w:rPr>
          <w:instrText>NUMPAGES</w:instrText>
        </w:r>
        <w:r w:rsidR="00386185" w:rsidRPr="00CE5F0C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7</w:t>
        </w:r>
        <w:r w:rsidR="00386185" w:rsidRPr="00CE5F0C">
          <w:rPr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54" w:rsidRDefault="00080D54" w:rsidP="00080D54">
      <w:pPr>
        <w:spacing w:after="0" w:line="240" w:lineRule="auto"/>
      </w:pPr>
      <w:r>
        <w:separator/>
      </w:r>
    </w:p>
  </w:footnote>
  <w:footnote w:type="continuationSeparator" w:id="0">
    <w:p w:rsidR="00080D54" w:rsidRDefault="00080D54" w:rsidP="0008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0" w:type="dxa"/>
      <w:jc w:val="center"/>
      <w:tblBorders>
        <w:top w:val="triple" w:sz="6" w:space="0" w:color="auto"/>
        <w:left w:val="triple" w:sz="6" w:space="0" w:color="auto"/>
        <w:bottom w:val="triple" w:sz="6" w:space="0" w:color="auto"/>
        <w:right w:val="triple" w:sz="6" w:space="0" w:color="auto"/>
      </w:tblBorders>
      <w:tblLook w:val="01E0" w:firstRow="1" w:lastRow="1" w:firstColumn="1" w:lastColumn="1" w:noHBand="0" w:noVBand="0"/>
    </w:tblPr>
    <w:tblGrid>
      <w:gridCol w:w="2376"/>
      <w:gridCol w:w="7084"/>
    </w:tblGrid>
    <w:tr w:rsidR="00080D54" w:rsidRPr="00CA60B1" w:rsidTr="00080D54">
      <w:trPr>
        <w:trHeight w:val="1762"/>
        <w:jc w:val="center"/>
      </w:trPr>
      <w:tc>
        <w:tcPr>
          <w:tcW w:w="2376" w:type="dxa"/>
        </w:tcPr>
        <w:p w:rsidR="00080D54" w:rsidRPr="008F48E0" w:rsidRDefault="00080D54" w:rsidP="00080D54">
          <w:pPr>
            <w:pStyle w:val="Cabealho"/>
            <w:rPr>
              <w:rFonts w:ascii="Arial" w:hAnsi="Arial" w:cs="Arial"/>
              <w:sz w:val="30"/>
              <w:szCs w:val="30"/>
            </w:rPr>
          </w:pPr>
          <w:r w:rsidRPr="008F48E0">
            <w:rPr>
              <w:rFonts w:ascii="Arial" w:hAnsi="Arial" w:cs="Arial"/>
              <w:noProof/>
              <w:sz w:val="30"/>
              <w:szCs w:val="30"/>
              <w:lang w:eastAsia="pt-BR"/>
            </w:rPr>
            <w:drawing>
              <wp:inline distT="0" distB="0" distL="0" distR="0">
                <wp:extent cx="1371600" cy="1200150"/>
                <wp:effectExtent l="0" t="0" r="0" b="0"/>
                <wp:docPr id="4" name="Imagem 4" descr="Descrição: logo agê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 agê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4" w:type="dxa"/>
        </w:tcPr>
        <w:p w:rsidR="00080D54" w:rsidRPr="008F48E0" w:rsidRDefault="00080D54" w:rsidP="00080D54">
          <w:pPr>
            <w:pStyle w:val="Cabealho"/>
            <w:rPr>
              <w:rFonts w:ascii="Arial" w:hAnsi="Arial" w:cs="Arial"/>
              <w:sz w:val="30"/>
              <w:szCs w:val="30"/>
            </w:rPr>
          </w:pPr>
        </w:p>
        <w:p w:rsidR="00080D54" w:rsidRDefault="00080D54" w:rsidP="00080D54">
          <w:pPr>
            <w:pStyle w:val="Cabealho"/>
            <w:ind w:left="-252"/>
            <w:jc w:val="center"/>
            <w:rPr>
              <w:rFonts w:ascii="BernhardFashion BT" w:eastAsia="Batang" w:hAnsi="BernhardFashion BT" w:cs="Arial"/>
              <w:b/>
              <w:sz w:val="30"/>
              <w:szCs w:val="30"/>
            </w:rPr>
          </w:pPr>
          <w:r w:rsidRPr="00080D54">
            <w:rPr>
              <w:rFonts w:ascii="BernhardFashion BT" w:eastAsia="Batang" w:hAnsi="BernhardFashion BT" w:cs="Arial"/>
              <w:b/>
              <w:sz w:val="30"/>
              <w:szCs w:val="30"/>
            </w:rPr>
            <w:t xml:space="preserve">Fundação Agência da Bacia Hidrográfica do Rio Sorocaba e Médio Tietê </w:t>
          </w:r>
          <w:r>
            <w:rPr>
              <w:rFonts w:ascii="BernhardFashion BT" w:eastAsia="Batang" w:hAnsi="BernhardFashion BT" w:cs="Arial"/>
              <w:b/>
              <w:sz w:val="30"/>
              <w:szCs w:val="30"/>
            </w:rPr>
            <w:t>-</w:t>
          </w:r>
        </w:p>
        <w:p w:rsidR="00080D54" w:rsidRPr="00080D54" w:rsidRDefault="00080D54" w:rsidP="00080D54">
          <w:pPr>
            <w:pStyle w:val="Cabealho"/>
            <w:ind w:left="-252"/>
            <w:jc w:val="center"/>
            <w:rPr>
              <w:rFonts w:ascii="BernhardFashion BT" w:eastAsia="Batang" w:hAnsi="BernhardFashion BT" w:cs="Arial"/>
              <w:b/>
              <w:sz w:val="30"/>
              <w:szCs w:val="30"/>
            </w:rPr>
          </w:pPr>
          <w:r w:rsidRPr="00080D54">
            <w:rPr>
              <w:rFonts w:ascii="BernhardFashion BT" w:eastAsia="Batang" w:hAnsi="BernhardFashion BT" w:cs="Arial"/>
              <w:b/>
              <w:sz w:val="30"/>
              <w:szCs w:val="30"/>
            </w:rPr>
            <w:t>FABH-SMT</w:t>
          </w:r>
        </w:p>
        <w:p w:rsidR="00080D54" w:rsidRPr="008F48E0" w:rsidRDefault="00080D54" w:rsidP="00080D54">
          <w:pPr>
            <w:pStyle w:val="Cabealho"/>
            <w:jc w:val="center"/>
            <w:rPr>
              <w:rFonts w:ascii="BernhardFashion BT" w:eastAsia="Batang" w:hAnsi="BernhardFashion BT" w:cs="Arial"/>
              <w:b/>
            </w:rPr>
          </w:pPr>
          <w:r w:rsidRPr="008F48E0">
            <w:rPr>
              <w:rFonts w:ascii="BernhardFashion BT" w:eastAsia="Batang" w:hAnsi="BernhardFashion BT" w:cs="Arial"/>
              <w:b/>
            </w:rPr>
            <w:t>CNPJ: 05.652.983/0001-64</w:t>
          </w:r>
        </w:p>
        <w:p w:rsidR="00080D54" w:rsidRPr="008F48E0" w:rsidRDefault="00080D54" w:rsidP="00080D54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36"/>
              <w:szCs w:val="36"/>
            </w:rPr>
          </w:pPr>
          <w:r w:rsidRPr="008F48E0">
            <w:rPr>
              <w:rFonts w:ascii="Arial" w:hAnsi="Arial"/>
              <w:sz w:val="16"/>
            </w:rPr>
            <w:t>Criada e instalada segundo as Leis Estaduais (SP) n</w:t>
          </w:r>
          <w:r w:rsidRPr="008F48E0">
            <w:rPr>
              <w:rFonts w:ascii="Arial" w:hAnsi="Arial"/>
              <w:sz w:val="16"/>
              <w:u w:val="single"/>
              <w:vertAlign w:val="superscript"/>
            </w:rPr>
            <w:t>o</w:t>
          </w:r>
          <w:r w:rsidRPr="008F48E0">
            <w:rPr>
              <w:rFonts w:ascii="Arial" w:hAnsi="Arial"/>
              <w:sz w:val="16"/>
            </w:rPr>
            <w:t xml:space="preserve"> 7.663/91 e nº 10.020/98</w:t>
          </w:r>
        </w:p>
      </w:tc>
    </w:tr>
  </w:tbl>
  <w:p w:rsidR="00080D54" w:rsidRDefault="00080D54" w:rsidP="00080D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0029"/>
    <w:multiLevelType w:val="hybridMultilevel"/>
    <w:tmpl w:val="857ECE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5"/>
    <w:rsid w:val="00080D54"/>
    <w:rsid w:val="000E474D"/>
    <w:rsid w:val="00386185"/>
    <w:rsid w:val="004B1290"/>
    <w:rsid w:val="00542A69"/>
    <w:rsid w:val="00587174"/>
    <w:rsid w:val="006248F8"/>
    <w:rsid w:val="00707D38"/>
    <w:rsid w:val="007F1427"/>
    <w:rsid w:val="008F510B"/>
    <w:rsid w:val="00974D1C"/>
    <w:rsid w:val="00A47936"/>
    <w:rsid w:val="00AF2A0F"/>
    <w:rsid w:val="00BB2A71"/>
    <w:rsid w:val="00CE5F0C"/>
    <w:rsid w:val="00CF5EC4"/>
    <w:rsid w:val="00F373A5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D5D4B"/>
  <w15:chartTrackingRefBased/>
  <w15:docId w15:val="{5DF0F5DB-FBED-4571-AAB0-78B63BD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37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080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0D54"/>
  </w:style>
  <w:style w:type="paragraph" w:styleId="Rodap">
    <w:name w:val="footer"/>
    <w:basedOn w:val="Normal"/>
    <w:link w:val="RodapChar"/>
    <w:uiPriority w:val="99"/>
    <w:unhideWhenUsed/>
    <w:rsid w:val="00080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D54"/>
  </w:style>
  <w:style w:type="paragraph" w:styleId="PargrafodaLista">
    <w:name w:val="List Paragraph"/>
    <w:basedOn w:val="Normal"/>
    <w:uiPriority w:val="34"/>
    <w:qFormat/>
    <w:rsid w:val="008F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898B-140C-4BD9-A9CA-E607ED5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2664</Words>
  <Characters>14390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14</cp:revision>
  <dcterms:created xsi:type="dcterms:W3CDTF">2020-06-27T15:19:00Z</dcterms:created>
  <dcterms:modified xsi:type="dcterms:W3CDTF">2020-06-30T14:48:00Z</dcterms:modified>
</cp:coreProperties>
</file>